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8262D" w14:textId="1C1C7BDB" w:rsidR="00CC120B" w:rsidRPr="001E7C19" w:rsidRDefault="006508E1" w:rsidP="001E7C19">
      <w:pPr>
        <w:pStyle w:val="Lisatekst"/>
        <w:numPr>
          <w:ilvl w:val="0"/>
          <w:numId w:val="0"/>
        </w:numPr>
        <w:tabs>
          <w:tab w:val="clear" w:pos="6521"/>
        </w:tabs>
        <w:spacing w:before="0"/>
        <w:rPr>
          <w:b/>
          <w:bCs/>
          <w:szCs w:val="24"/>
        </w:rPr>
      </w:pPr>
      <w:r w:rsidRPr="001E7C19">
        <w:rPr>
          <w:b/>
          <w:bCs/>
          <w:szCs w:val="24"/>
        </w:rPr>
        <w:t>HANKEDOKUMENT</w:t>
      </w:r>
    </w:p>
    <w:p w14:paraId="6F44339E" w14:textId="3FB25388" w:rsidR="002B5CDB" w:rsidRPr="001E7C19" w:rsidRDefault="002B5CDB" w:rsidP="001E7C19">
      <w:pPr>
        <w:pStyle w:val="phitekst"/>
        <w:numPr>
          <w:ilvl w:val="0"/>
          <w:numId w:val="0"/>
        </w:numPr>
        <w:spacing w:before="0" w:after="0"/>
        <w:jc w:val="both"/>
        <w:rPr>
          <w:b/>
        </w:rPr>
      </w:pPr>
    </w:p>
    <w:p w14:paraId="07B106F6" w14:textId="4E2D486E" w:rsidR="00362BC0" w:rsidRPr="001E7C19" w:rsidRDefault="006B66A6" w:rsidP="001E7C19">
      <w:pPr>
        <w:pStyle w:val="phitekst"/>
        <w:numPr>
          <w:ilvl w:val="0"/>
          <w:numId w:val="0"/>
        </w:numPr>
        <w:spacing w:before="0" w:after="0"/>
        <w:jc w:val="both"/>
      </w:pPr>
      <w:r w:rsidRPr="001E7C19">
        <w:t>Riigimetsa Majandamise Keskus</w:t>
      </w:r>
      <w:r w:rsidR="00CF1CC7" w:rsidRPr="001E7C19">
        <w:t xml:space="preserve"> (edaspidi</w:t>
      </w:r>
      <w:r w:rsidRPr="001E7C19">
        <w:t xml:space="preserve"> </w:t>
      </w:r>
      <w:r w:rsidRPr="001E7C19">
        <w:rPr>
          <w:b/>
          <w:bCs/>
        </w:rPr>
        <w:t>Hankija</w:t>
      </w:r>
      <w:r w:rsidR="00CF1CC7" w:rsidRPr="001E7C19">
        <w:t>) teeb ettepa</w:t>
      </w:r>
      <w:r w:rsidR="00362BC0" w:rsidRPr="001E7C19">
        <w:t xml:space="preserve">neku esitada pakkumus </w:t>
      </w:r>
      <w:r w:rsidR="008440C0" w:rsidRPr="008440C0">
        <w:t xml:space="preserve">väikehankes </w:t>
      </w:r>
      <w:r w:rsidR="006508E1" w:rsidRPr="001E7C19">
        <w:t>„</w:t>
      </w:r>
      <w:r w:rsidR="00D53ECF">
        <w:rPr>
          <w:b/>
          <w:bCs/>
        </w:rPr>
        <w:t>Paisude</w:t>
      </w:r>
      <w:r w:rsidR="00D50CB1" w:rsidRPr="00D50CB1">
        <w:rPr>
          <w:b/>
          <w:bCs/>
        </w:rPr>
        <w:t xml:space="preserve"> likvideerimistööde omanikujärelevalve teenuste tellimine</w:t>
      </w:r>
      <w:r w:rsidR="00587A92">
        <w:rPr>
          <w:b/>
          <w:bCs/>
        </w:rPr>
        <w:t xml:space="preserve">“ </w:t>
      </w:r>
      <w:r w:rsidR="006065E1" w:rsidRPr="001E7C19">
        <w:t>(viitenu</w:t>
      </w:r>
      <w:r w:rsidR="006D2C67" w:rsidRPr="001E7C19">
        <w:t>m</w:t>
      </w:r>
      <w:r w:rsidR="006065E1" w:rsidRPr="001E7C19">
        <w:t xml:space="preserve">ber </w:t>
      </w:r>
      <w:r w:rsidR="00D53ECF">
        <w:t>307606</w:t>
      </w:r>
      <w:r w:rsidR="0058492B">
        <w:t xml:space="preserve">, DHS </w:t>
      </w:r>
      <w:r w:rsidR="00A75C75">
        <w:t>1-47.</w:t>
      </w:r>
      <w:r w:rsidR="00D53ECF">
        <w:t>3698</w:t>
      </w:r>
      <w:r w:rsidR="006065E1" w:rsidRPr="001E7C19">
        <w:t>)</w:t>
      </w:r>
      <w:r w:rsidR="002C17AA" w:rsidRPr="001E7C19">
        <w:t xml:space="preserve"> riigihanke alusdokumentides (RHAD) esitatud tingimustel.</w:t>
      </w:r>
    </w:p>
    <w:p w14:paraId="3E8E81F6" w14:textId="77777777" w:rsidR="00004C92" w:rsidRPr="001E7C19" w:rsidRDefault="00004C92" w:rsidP="001E7C19">
      <w:pPr>
        <w:pStyle w:val="phitekst"/>
        <w:numPr>
          <w:ilvl w:val="0"/>
          <w:numId w:val="0"/>
        </w:numPr>
        <w:spacing w:before="0" w:after="0"/>
        <w:jc w:val="both"/>
      </w:pPr>
    </w:p>
    <w:p w14:paraId="02D22F5D" w14:textId="36D8FDF8" w:rsidR="00DE09C2" w:rsidRPr="001E7C19" w:rsidRDefault="00914DF5" w:rsidP="001E7C19">
      <w:pPr>
        <w:pStyle w:val="pealkiri"/>
        <w:numPr>
          <w:ilvl w:val="0"/>
          <w:numId w:val="6"/>
        </w:numPr>
        <w:spacing w:before="0" w:after="0"/>
        <w:ind w:left="426" w:hanging="426"/>
        <w:rPr>
          <w:b/>
          <w:sz w:val="24"/>
          <w:szCs w:val="24"/>
        </w:rPr>
      </w:pPr>
      <w:bookmarkStart w:id="0" w:name="_Toc417991898"/>
      <w:r w:rsidRPr="001E7C19">
        <w:rPr>
          <w:b/>
          <w:sz w:val="24"/>
          <w:szCs w:val="24"/>
        </w:rPr>
        <w:t>ÜLD</w:t>
      </w:r>
      <w:bookmarkEnd w:id="0"/>
      <w:r w:rsidR="001C7FDE" w:rsidRPr="001E7C19">
        <w:rPr>
          <w:b/>
          <w:sz w:val="24"/>
          <w:szCs w:val="24"/>
        </w:rPr>
        <w:t>INFO</w:t>
      </w:r>
      <w:r w:rsidR="00D030B1" w:rsidRPr="001E7C19">
        <w:rPr>
          <w:b/>
          <w:sz w:val="24"/>
          <w:szCs w:val="24"/>
        </w:rPr>
        <w:tab/>
      </w:r>
    </w:p>
    <w:p w14:paraId="0D5247F5" w14:textId="1410057F" w:rsidR="0054141E" w:rsidRPr="00CD75A0" w:rsidRDefault="0054141E" w:rsidP="001E7C19">
      <w:pPr>
        <w:pStyle w:val="11"/>
        <w:rPr>
          <w:rFonts w:ascii="Times New Roman" w:hAnsi="Times New Roman" w:cs="Times New Roman"/>
          <w:b/>
          <w:bCs/>
          <w:sz w:val="24"/>
          <w:szCs w:val="24"/>
        </w:rPr>
      </w:pPr>
      <w:r w:rsidRPr="00CD75A0">
        <w:rPr>
          <w:rFonts w:ascii="Times New Roman" w:hAnsi="Times New Roman" w:cs="Times New Roman"/>
          <w:b/>
          <w:bCs/>
          <w:sz w:val="24"/>
          <w:szCs w:val="24"/>
        </w:rPr>
        <w:t>Rahasta</w:t>
      </w:r>
      <w:r w:rsidR="00AA7A1B" w:rsidRPr="00CD75A0">
        <w:rPr>
          <w:rFonts w:ascii="Times New Roman" w:hAnsi="Times New Roman" w:cs="Times New Roman"/>
          <w:b/>
          <w:bCs/>
          <w:sz w:val="24"/>
          <w:szCs w:val="24"/>
        </w:rPr>
        <w:t xml:space="preserve">jad: </w:t>
      </w:r>
    </w:p>
    <w:p w14:paraId="7CD45C22" w14:textId="5CDB910A" w:rsidR="00AA7A1B" w:rsidRPr="00CD75A0" w:rsidRDefault="00A5277D" w:rsidP="00AA7A1B">
      <w:pPr>
        <w:pStyle w:val="111"/>
        <w:rPr>
          <w:rFonts w:ascii="Times New Roman" w:hAnsi="Times New Roman" w:cs="Times New Roman"/>
          <w:sz w:val="24"/>
          <w:szCs w:val="24"/>
        </w:rPr>
      </w:pPr>
      <w:proofErr w:type="spellStart"/>
      <w:r w:rsidRPr="00CD75A0">
        <w:rPr>
          <w:rFonts w:ascii="Times New Roman" w:hAnsi="Times New Roman" w:cs="Times New Roman"/>
          <w:sz w:val="24"/>
          <w:szCs w:val="24"/>
        </w:rPr>
        <w:t>Tagametsa</w:t>
      </w:r>
      <w:proofErr w:type="spellEnd"/>
      <w:r w:rsidRPr="00CD75A0">
        <w:rPr>
          <w:rFonts w:ascii="Times New Roman" w:hAnsi="Times New Roman" w:cs="Times New Roman"/>
          <w:sz w:val="24"/>
          <w:szCs w:val="24"/>
        </w:rPr>
        <w:t xml:space="preserve"> paisu rekonstrueerimine ning kalapääsu ehitamise omanikujärelevalve teenus</w:t>
      </w:r>
      <w:r w:rsidR="00534AE0" w:rsidRPr="00CD75A0">
        <w:rPr>
          <w:rFonts w:ascii="Times New Roman" w:hAnsi="Times New Roman" w:cs="Times New Roman"/>
          <w:sz w:val="24"/>
          <w:szCs w:val="24"/>
        </w:rPr>
        <w:t xml:space="preserve">, </w:t>
      </w:r>
      <w:r w:rsidR="00534AE0" w:rsidRPr="00CD75A0">
        <w:rPr>
          <w:rFonts w:ascii="Times New Roman" w:hAnsi="Times New Roman" w:cs="Times New Roman"/>
          <w:color w:val="000000"/>
          <w:sz w:val="24"/>
          <w:szCs w:val="24"/>
          <w:lang w:eastAsia="et-EE"/>
        </w:rPr>
        <w:t xml:space="preserve">Pärlijõe paisu likvideerimise, puurkaevu ning silla rajamise </w:t>
      </w:r>
      <w:r w:rsidR="00534AE0" w:rsidRPr="00CD75A0">
        <w:rPr>
          <w:rFonts w:ascii="Times New Roman" w:hAnsi="Times New Roman" w:cs="Times New Roman"/>
          <w:sz w:val="24"/>
          <w:szCs w:val="24"/>
        </w:rPr>
        <w:t xml:space="preserve">omanikujärelevalve teenus ja </w:t>
      </w:r>
      <w:proofErr w:type="spellStart"/>
      <w:r w:rsidR="000A0394" w:rsidRPr="00CD75A0">
        <w:rPr>
          <w:rFonts w:ascii="Times New Roman" w:hAnsi="Times New Roman" w:cs="Times New Roman"/>
          <w:sz w:val="24"/>
          <w:szCs w:val="24"/>
        </w:rPr>
        <w:t>Saarlasõ</w:t>
      </w:r>
      <w:proofErr w:type="spellEnd"/>
      <w:r w:rsidR="000A0394" w:rsidRPr="00CD75A0">
        <w:rPr>
          <w:rFonts w:ascii="Times New Roman" w:hAnsi="Times New Roman" w:cs="Times New Roman"/>
          <w:sz w:val="24"/>
          <w:szCs w:val="24"/>
        </w:rPr>
        <w:t xml:space="preserve"> paisu likvideerimise, jõe sängi taastamise ning silla rajamise omanikujärelevalve teenus</w:t>
      </w:r>
      <w:r w:rsidR="00405AF9" w:rsidRPr="00CD75A0">
        <w:rPr>
          <w:rFonts w:ascii="Times New Roman" w:hAnsi="Times New Roman" w:cs="Times New Roman"/>
          <w:sz w:val="24"/>
          <w:szCs w:val="24"/>
        </w:rPr>
        <w:t xml:space="preserve"> </w:t>
      </w:r>
      <w:r w:rsidR="00504251" w:rsidRPr="00CD75A0">
        <w:rPr>
          <w:rFonts w:ascii="Times New Roman" w:hAnsi="Times New Roman" w:cs="Times New Roman"/>
          <w:sz w:val="24"/>
          <w:szCs w:val="24"/>
        </w:rPr>
        <w:t xml:space="preserve">rahastatakse </w:t>
      </w:r>
      <w:r w:rsidR="007255E9" w:rsidRPr="00CD75A0">
        <w:rPr>
          <w:rFonts w:ascii="Times New Roman" w:hAnsi="Times New Roman" w:cs="Times New Roman"/>
          <w:sz w:val="24"/>
          <w:szCs w:val="24"/>
        </w:rPr>
        <w:t>Euroopa Ühtekuuluvusfondi projekt</w:t>
      </w:r>
      <w:r w:rsidR="00504251" w:rsidRPr="00CD75A0">
        <w:rPr>
          <w:rFonts w:ascii="Times New Roman" w:hAnsi="Times New Roman" w:cs="Times New Roman"/>
          <w:sz w:val="24"/>
          <w:szCs w:val="24"/>
        </w:rPr>
        <w:t>ist</w:t>
      </w:r>
      <w:r w:rsidR="007255E9" w:rsidRPr="00CD75A0">
        <w:rPr>
          <w:rFonts w:ascii="Times New Roman" w:hAnsi="Times New Roman" w:cs="Times New Roman"/>
          <w:sz w:val="24"/>
          <w:szCs w:val="24"/>
        </w:rPr>
        <w:t xml:space="preserve"> 2021-2027.2.03.23-0006 „Liikide ja elupaikade soodsa seisundi ning maastike mitmekesisuse tagamine“</w:t>
      </w:r>
    </w:p>
    <w:p w14:paraId="362C8A4A" w14:textId="4722FB3D" w:rsidR="007255E9" w:rsidRPr="00CD75A0" w:rsidRDefault="000F1ECC" w:rsidP="00AA7A1B">
      <w:pPr>
        <w:pStyle w:val="111"/>
        <w:rPr>
          <w:rFonts w:ascii="Times New Roman" w:hAnsi="Times New Roman" w:cs="Times New Roman"/>
          <w:sz w:val="24"/>
          <w:szCs w:val="24"/>
        </w:rPr>
      </w:pPr>
      <w:proofErr w:type="spellStart"/>
      <w:r w:rsidRPr="00CD75A0">
        <w:rPr>
          <w:rFonts w:ascii="Times New Roman" w:hAnsi="Times New Roman" w:cs="Times New Roman"/>
          <w:sz w:val="24"/>
          <w:szCs w:val="24"/>
        </w:rPr>
        <w:t>Purtsiveski</w:t>
      </w:r>
      <w:proofErr w:type="spellEnd"/>
      <w:r w:rsidRPr="00CD75A0">
        <w:rPr>
          <w:rFonts w:ascii="Times New Roman" w:hAnsi="Times New Roman" w:cs="Times New Roman"/>
          <w:sz w:val="24"/>
          <w:szCs w:val="24"/>
        </w:rPr>
        <w:t xml:space="preserve"> paisu kaladele läbitavaks muutmise tööde omanikujärelevalve teenus </w:t>
      </w:r>
      <w:r w:rsidR="00504251" w:rsidRPr="00CD75A0">
        <w:rPr>
          <w:rFonts w:ascii="Times New Roman" w:hAnsi="Times New Roman" w:cs="Times New Roman"/>
          <w:sz w:val="24"/>
          <w:szCs w:val="24"/>
        </w:rPr>
        <w:t>rahastatakse</w:t>
      </w:r>
      <w:r w:rsidRPr="00CD75A0">
        <w:rPr>
          <w:rFonts w:ascii="Times New Roman" w:hAnsi="Times New Roman" w:cs="Times New Roman"/>
          <w:sz w:val="24"/>
          <w:szCs w:val="24"/>
        </w:rPr>
        <w:t xml:space="preserve"> </w:t>
      </w:r>
      <w:r w:rsidR="00E26336" w:rsidRPr="00CD75A0">
        <w:rPr>
          <w:rFonts w:ascii="Times New Roman" w:hAnsi="Times New Roman" w:cs="Times New Roman"/>
          <w:sz w:val="24"/>
          <w:szCs w:val="24"/>
        </w:rPr>
        <w:t>Euroopa Merendus-, Kalandus- ja Vesiviljelusfond</w:t>
      </w:r>
      <w:r w:rsidR="00CD75A0" w:rsidRPr="00CD75A0">
        <w:rPr>
          <w:rFonts w:ascii="Times New Roman" w:hAnsi="Times New Roman" w:cs="Times New Roman"/>
          <w:sz w:val="24"/>
          <w:szCs w:val="24"/>
        </w:rPr>
        <w:t>i projektist</w:t>
      </w:r>
      <w:r w:rsidR="00E26336" w:rsidRPr="00CD75A0">
        <w:rPr>
          <w:rFonts w:ascii="Times New Roman" w:hAnsi="Times New Roman" w:cs="Times New Roman"/>
          <w:sz w:val="24"/>
          <w:szCs w:val="24"/>
        </w:rPr>
        <w:t>, rakenduskava 2021-2027, meede F1.6.1: Kalade kudemistingimuste parendamise toetus.</w:t>
      </w:r>
    </w:p>
    <w:p w14:paraId="2F837685" w14:textId="398DFAFF" w:rsidR="00F027CF" w:rsidRPr="00042786" w:rsidRDefault="00042786" w:rsidP="00042786">
      <w:pPr>
        <w:pStyle w:val="11"/>
        <w:rPr>
          <w:rFonts w:ascii="Times New Roman" w:hAnsi="Times New Roman" w:cs="Times New Roman"/>
          <w:sz w:val="24"/>
          <w:szCs w:val="24"/>
        </w:rPr>
      </w:pPr>
      <w:r w:rsidRPr="00042786">
        <w:rPr>
          <w:rFonts w:ascii="Times New Roman" w:hAnsi="Times New Roman" w:cs="Times New Roman"/>
          <w:sz w:val="24"/>
          <w:szCs w:val="24"/>
        </w:rPr>
        <w:t>Kõik RHAD täiendavad üksteist. Mistahes dokumendis sätestatud kohustus, tingimus või nõue on pakkujale kohustuslik. RHAD koosnevad kõigist RHRis käesoleva hanke raames avaldatud ja viidatud dokumentidest. Erinevuste korral hanketeates ja teistes RHADs esitatud teabe vahel lähtutakse hanketeates esitatust. Samuti, kui huvitatud isik ei ole esitanud hankemenetluse käigus küsimusi RHADs avastatud vastuolude, ebaselguste või puuduste kohta, siis hanke alusdokumentide tingimusi tõlgendatakse muutunud või ebaselgete asjaolude korral ja kooskõlas RHS-</w:t>
      </w:r>
      <w:proofErr w:type="spellStart"/>
      <w:r w:rsidRPr="00042786">
        <w:rPr>
          <w:rFonts w:ascii="Times New Roman" w:hAnsi="Times New Roman" w:cs="Times New Roman"/>
          <w:sz w:val="24"/>
          <w:szCs w:val="24"/>
        </w:rPr>
        <w:t>ga</w:t>
      </w:r>
      <w:proofErr w:type="spellEnd"/>
      <w:r w:rsidRPr="00042786">
        <w:rPr>
          <w:rFonts w:ascii="Times New Roman" w:hAnsi="Times New Roman" w:cs="Times New Roman"/>
          <w:sz w:val="24"/>
          <w:szCs w:val="24"/>
        </w:rPr>
        <w:t xml:space="preserve"> lähtudes sellest, mida pooled oleksid mõistlikult võinud eeldada lepingu sõlmimise ajal, arvestades lepingu sisu, tellitud teenuse olemust ning hankija ootust saada teenust, mis vastab selle iseloomule ja otstarbele.</w:t>
      </w:r>
    </w:p>
    <w:p w14:paraId="1E0B2880" w14:textId="77777777" w:rsidR="00F027CF" w:rsidRPr="001E7C19" w:rsidRDefault="00861959" w:rsidP="001E7C19">
      <w:pPr>
        <w:pStyle w:val="11"/>
        <w:rPr>
          <w:rFonts w:ascii="Times New Roman" w:hAnsi="Times New Roman" w:cs="Times New Roman"/>
          <w:sz w:val="24"/>
          <w:szCs w:val="24"/>
        </w:rPr>
      </w:pPr>
      <w:r w:rsidRPr="001E7C19">
        <w:rPr>
          <w:rFonts w:ascii="Times New Roman" w:hAnsi="Times New Roman" w:cs="Times New Roman"/>
          <w:sz w:val="24"/>
          <w:szCs w:val="24"/>
        </w:rPr>
        <w:t>Iga viidet, mille hankija teeb RHADs mõnele RHS § 88 lõikes 2 nimetatud alusele (standardile, tehnilisele tunnustusele, tehnilisele kontrollisüsteemile vms), tuleb lugeda selliselt, et see on täiendatud märkega „või sellega samaväärne“. Iga viidet, mille hankija teeb RHADs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2B12B3D6" w14:textId="77777777" w:rsidR="008144AE" w:rsidRPr="00FD1D74" w:rsidRDefault="008144AE" w:rsidP="001E7C19">
      <w:pPr>
        <w:pStyle w:val="11"/>
        <w:numPr>
          <w:ilvl w:val="0"/>
          <w:numId w:val="0"/>
        </w:numPr>
        <w:ind w:left="432"/>
        <w:rPr>
          <w:rFonts w:ascii="Times New Roman" w:hAnsi="Times New Roman" w:cs="Times New Roman"/>
          <w:sz w:val="24"/>
          <w:szCs w:val="24"/>
        </w:rPr>
      </w:pPr>
    </w:p>
    <w:p w14:paraId="030B5AF2" w14:textId="64118E3A" w:rsidR="008144AE" w:rsidRPr="00FD1D74" w:rsidRDefault="0068364A" w:rsidP="001E7C19">
      <w:pPr>
        <w:pStyle w:val="11"/>
        <w:numPr>
          <w:ilvl w:val="0"/>
          <w:numId w:val="6"/>
        </w:numPr>
        <w:rPr>
          <w:rFonts w:ascii="Times New Roman" w:hAnsi="Times New Roman" w:cs="Times New Roman"/>
          <w:b/>
          <w:sz w:val="24"/>
          <w:szCs w:val="24"/>
        </w:rPr>
      </w:pPr>
      <w:r w:rsidRPr="00FD1D74">
        <w:rPr>
          <w:rFonts w:ascii="Times New Roman" w:hAnsi="Times New Roman" w:cs="Times New Roman"/>
          <w:b/>
          <w:sz w:val="24"/>
          <w:szCs w:val="24"/>
        </w:rPr>
        <w:t>HANKELEPINGU</w:t>
      </w:r>
      <w:r w:rsidR="00A43AD9" w:rsidRPr="00FD1D74">
        <w:rPr>
          <w:rFonts w:ascii="Times New Roman" w:hAnsi="Times New Roman" w:cs="Times New Roman"/>
          <w:b/>
          <w:sz w:val="24"/>
          <w:szCs w:val="24"/>
        </w:rPr>
        <w:t xml:space="preserve"> </w:t>
      </w:r>
      <w:r w:rsidRPr="00FD1D74">
        <w:rPr>
          <w:rFonts w:ascii="Times New Roman" w:hAnsi="Times New Roman" w:cs="Times New Roman"/>
          <w:b/>
          <w:sz w:val="24"/>
          <w:szCs w:val="24"/>
        </w:rPr>
        <w:t>ESE</w:t>
      </w:r>
    </w:p>
    <w:p w14:paraId="2D4324E9" w14:textId="676D25C9" w:rsidR="00D53ECF" w:rsidRPr="00D53ECF" w:rsidRDefault="00D53ECF" w:rsidP="00D53ECF">
      <w:pPr>
        <w:pStyle w:val="11"/>
        <w:ind w:left="431" w:hanging="431"/>
      </w:pPr>
      <w:bookmarkStart w:id="1" w:name="_Toc66500794"/>
      <w:r w:rsidRPr="00D53ECF">
        <w:rPr>
          <w:rFonts w:ascii="Times New Roman" w:hAnsi="Times New Roman" w:cs="Times New Roman"/>
          <w:sz w:val="24"/>
          <w:szCs w:val="24"/>
        </w:rPr>
        <w:t>Käesolevate hangetega tellitakse rekonstrueerimistöödele omanikujärelevalve teenuse</w:t>
      </w:r>
      <w:r w:rsidR="000B782C">
        <w:rPr>
          <w:rFonts w:ascii="Times New Roman" w:hAnsi="Times New Roman" w:cs="Times New Roman"/>
          <w:sz w:val="24"/>
          <w:szCs w:val="24"/>
        </w:rPr>
        <w:t>id</w:t>
      </w:r>
      <w:r w:rsidRPr="00D53ECF">
        <w:rPr>
          <w:rFonts w:ascii="Times New Roman" w:hAnsi="Times New Roman" w:cs="Times New Roman"/>
          <w:sz w:val="24"/>
          <w:szCs w:val="24"/>
        </w:rPr>
        <w:t xml:space="preserve">  </w:t>
      </w:r>
      <w:r w:rsidR="00CF214B">
        <w:rPr>
          <w:rFonts w:ascii="Times New Roman" w:hAnsi="Times New Roman" w:cs="Times New Roman"/>
          <w:sz w:val="24"/>
          <w:szCs w:val="24"/>
        </w:rPr>
        <w:t xml:space="preserve">kokku </w:t>
      </w:r>
      <w:r w:rsidR="00517FE5">
        <w:rPr>
          <w:rFonts w:ascii="Times New Roman" w:hAnsi="Times New Roman" w:cs="Times New Roman"/>
          <w:sz w:val="24"/>
          <w:szCs w:val="24"/>
        </w:rPr>
        <w:t>neljale</w:t>
      </w:r>
      <w:r w:rsidRPr="00D53ECF">
        <w:rPr>
          <w:rFonts w:ascii="Times New Roman" w:hAnsi="Times New Roman" w:cs="Times New Roman"/>
          <w:sz w:val="24"/>
          <w:szCs w:val="24"/>
        </w:rPr>
        <w:t xml:space="preserve"> tööobjektile. </w:t>
      </w:r>
    </w:p>
    <w:p w14:paraId="2C035069" w14:textId="7667533A" w:rsidR="0054141E" w:rsidRPr="008C1243" w:rsidRDefault="00D53ECF" w:rsidP="00D53ECF">
      <w:pPr>
        <w:pStyle w:val="11"/>
        <w:ind w:left="431" w:hanging="431"/>
        <w:rPr>
          <w:b/>
          <w:bCs/>
        </w:rPr>
      </w:pPr>
      <w:r w:rsidRPr="008C1243">
        <w:rPr>
          <w:rFonts w:ascii="Times New Roman" w:hAnsi="Times New Roman" w:cs="Times New Roman"/>
          <w:b/>
          <w:bCs/>
          <w:sz w:val="24"/>
          <w:szCs w:val="24"/>
        </w:rPr>
        <w:t>Hange on jagatud k</w:t>
      </w:r>
      <w:r w:rsidR="008C1243" w:rsidRPr="008C1243">
        <w:rPr>
          <w:rFonts w:ascii="Times New Roman" w:hAnsi="Times New Roman" w:cs="Times New Roman"/>
          <w:b/>
          <w:bCs/>
          <w:sz w:val="24"/>
          <w:szCs w:val="24"/>
        </w:rPr>
        <w:t>aheks</w:t>
      </w:r>
      <w:r w:rsidRPr="008C1243">
        <w:rPr>
          <w:rFonts w:ascii="Times New Roman" w:hAnsi="Times New Roman" w:cs="Times New Roman"/>
          <w:b/>
          <w:bCs/>
          <w:sz w:val="24"/>
          <w:szCs w:val="24"/>
        </w:rPr>
        <w:t xml:space="preserve"> (</w:t>
      </w:r>
      <w:r w:rsidR="00596947" w:rsidRPr="008C1243">
        <w:rPr>
          <w:rFonts w:ascii="Times New Roman" w:hAnsi="Times New Roman" w:cs="Times New Roman"/>
          <w:b/>
          <w:bCs/>
          <w:sz w:val="24"/>
          <w:szCs w:val="24"/>
        </w:rPr>
        <w:t>2</w:t>
      </w:r>
      <w:r w:rsidRPr="008C1243">
        <w:rPr>
          <w:rFonts w:ascii="Times New Roman" w:hAnsi="Times New Roman" w:cs="Times New Roman"/>
          <w:b/>
          <w:bCs/>
          <w:sz w:val="24"/>
          <w:szCs w:val="24"/>
        </w:rPr>
        <w:t>) osaks:</w:t>
      </w:r>
    </w:p>
    <w:p w14:paraId="2C916382" w14:textId="687E87F2" w:rsidR="00D53ECF" w:rsidRPr="00D53ECF" w:rsidRDefault="00D53ECF" w:rsidP="00D53ECF">
      <w:pPr>
        <w:pStyle w:val="111"/>
        <w:rPr>
          <w:rFonts w:ascii="Times New Roman" w:hAnsi="Times New Roman" w:cs="Times New Roman"/>
          <w:sz w:val="24"/>
          <w:szCs w:val="24"/>
        </w:rPr>
      </w:pPr>
      <w:r w:rsidRPr="00D53ECF">
        <w:rPr>
          <w:rFonts w:ascii="Times New Roman" w:hAnsi="Times New Roman" w:cs="Times New Roman"/>
          <w:sz w:val="24"/>
          <w:szCs w:val="24"/>
        </w:rPr>
        <w:t xml:space="preserve">Osa </w:t>
      </w:r>
      <w:r w:rsidR="00596947">
        <w:rPr>
          <w:rFonts w:ascii="Times New Roman" w:hAnsi="Times New Roman" w:cs="Times New Roman"/>
          <w:sz w:val="24"/>
          <w:szCs w:val="24"/>
        </w:rPr>
        <w:t>1</w:t>
      </w:r>
      <w:r w:rsidRPr="00D53ECF">
        <w:rPr>
          <w:rFonts w:ascii="Times New Roman" w:hAnsi="Times New Roman" w:cs="Times New Roman"/>
          <w:sz w:val="24"/>
          <w:szCs w:val="24"/>
        </w:rPr>
        <w:t xml:space="preserve">- </w:t>
      </w:r>
      <w:proofErr w:type="spellStart"/>
      <w:r w:rsidRPr="00D53ECF">
        <w:rPr>
          <w:rFonts w:ascii="Times New Roman" w:hAnsi="Times New Roman" w:cs="Times New Roman"/>
          <w:sz w:val="24"/>
          <w:szCs w:val="24"/>
        </w:rPr>
        <w:t>Tagametsa</w:t>
      </w:r>
      <w:proofErr w:type="spellEnd"/>
      <w:r w:rsidRPr="00D53ECF">
        <w:rPr>
          <w:rFonts w:ascii="Times New Roman" w:hAnsi="Times New Roman" w:cs="Times New Roman"/>
          <w:sz w:val="24"/>
          <w:szCs w:val="24"/>
        </w:rPr>
        <w:t xml:space="preserve"> paisu likvideerimistööd</w:t>
      </w:r>
    </w:p>
    <w:p w14:paraId="756A0AC1" w14:textId="754F3A67" w:rsidR="00D53ECF" w:rsidRPr="00D53ECF" w:rsidRDefault="00D53ECF" w:rsidP="00D53ECF">
      <w:pPr>
        <w:pStyle w:val="111"/>
        <w:rPr>
          <w:rFonts w:ascii="Times New Roman" w:hAnsi="Times New Roman" w:cs="Times New Roman"/>
          <w:sz w:val="24"/>
          <w:szCs w:val="24"/>
        </w:rPr>
      </w:pPr>
      <w:r w:rsidRPr="00D53ECF">
        <w:rPr>
          <w:rFonts w:ascii="Times New Roman" w:hAnsi="Times New Roman" w:cs="Times New Roman"/>
          <w:sz w:val="24"/>
          <w:szCs w:val="24"/>
        </w:rPr>
        <w:t xml:space="preserve">Osa </w:t>
      </w:r>
      <w:r w:rsidR="00596947">
        <w:rPr>
          <w:rFonts w:ascii="Times New Roman" w:hAnsi="Times New Roman" w:cs="Times New Roman"/>
          <w:sz w:val="24"/>
          <w:szCs w:val="24"/>
        </w:rPr>
        <w:t>2</w:t>
      </w:r>
      <w:r w:rsidRPr="00D53ECF">
        <w:rPr>
          <w:rFonts w:ascii="Times New Roman" w:hAnsi="Times New Roman" w:cs="Times New Roman"/>
          <w:sz w:val="24"/>
          <w:szCs w:val="24"/>
        </w:rPr>
        <w:t xml:space="preserve">- </w:t>
      </w:r>
      <w:proofErr w:type="spellStart"/>
      <w:r w:rsidRPr="00D53ECF">
        <w:rPr>
          <w:rFonts w:ascii="Times New Roman" w:hAnsi="Times New Roman" w:cs="Times New Roman"/>
          <w:sz w:val="24"/>
          <w:szCs w:val="24"/>
        </w:rPr>
        <w:t>Purtsiveski</w:t>
      </w:r>
      <w:proofErr w:type="spellEnd"/>
      <w:r w:rsidRPr="00D53ECF">
        <w:rPr>
          <w:rFonts w:ascii="Times New Roman" w:hAnsi="Times New Roman" w:cs="Times New Roman"/>
          <w:sz w:val="24"/>
          <w:szCs w:val="24"/>
        </w:rPr>
        <w:t xml:space="preserve"> paisu kaladele läbitavaks muutmise tööd; Pärlijõe paisu likvideerimise, puurkaevu ning silla rajamise tööd; </w:t>
      </w:r>
      <w:proofErr w:type="spellStart"/>
      <w:r w:rsidRPr="00D53ECF">
        <w:rPr>
          <w:rFonts w:ascii="Times New Roman" w:hAnsi="Times New Roman" w:cs="Times New Roman"/>
          <w:sz w:val="24"/>
          <w:szCs w:val="24"/>
        </w:rPr>
        <w:t>Saarlasõ</w:t>
      </w:r>
      <w:proofErr w:type="spellEnd"/>
      <w:r w:rsidRPr="00D53ECF">
        <w:rPr>
          <w:rFonts w:ascii="Times New Roman" w:hAnsi="Times New Roman" w:cs="Times New Roman"/>
          <w:sz w:val="24"/>
          <w:szCs w:val="24"/>
        </w:rPr>
        <w:t xml:space="preserve"> paisu likvideerimise, jõe sängi taastamise ning silla rajamise tööd.</w:t>
      </w:r>
    </w:p>
    <w:p w14:paraId="7623224F" w14:textId="77777777" w:rsidR="00122EC8" w:rsidRDefault="00122EC8" w:rsidP="00122EC8">
      <w:pPr>
        <w:pStyle w:val="11"/>
        <w:rPr>
          <w:rFonts w:ascii="Times New Roman" w:hAnsi="Times New Roman" w:cs="Times New Roman"/>
          <w:sz w:val="24"/>
          <w:szCs w:val="24"/>
        </w:rPr>
      </w:pPr>
      <w:r w:rsidRPr="00122EC8">
        <w:rPr>
          <w:rFonts w:ascii="Times New Roman" w:hAnsi="Times New Roman" w:cs="Times New Roman"/>
          <w:sz w:val="24"/>
          <w:szCs w:val="24"/>
        </w:rPr>
        <w:t>Tööobjektide asukohad</w:t>
      </w:r>
      <w:r>
        <w:rPr>
          <w:rFonts w:ascii="Times New Roman" w:hAnsi="Times New Roman" w:cs="Times New Roman"/>
          <w:sz w:val="24"/>
          <w:szCs w:val="24"/>
        </w:rPr>
        <w:t>:</w:t>
      </w:r>
    </w:p>
    <w:p w14:paraId="6B635036" w14:textId="55115B81" w:rsidR="00D53ECF" w:rsidRPr="00122EC8" w:rsidRDefault="00242A50" w:rsidP="00122EC8">
      <w:pPr>
        <w:pStyle w:val="111"/>
        <w:rPr>
          <w:rFonts w:ascii="Times New Roman" w:hAnsi="Times New Roman" w:cs="Times New Roman"/>
          <w:sz w:val="24"/>
          <w:szCs w:val="24"/>
        </w:rPr>
      </w:pPr>
      <w:r>
        <w:rPr>
          <w:rFonts w:ascii="Times New Roman" w:hAnsi="Times New Roman" w:cs="Times New Roman"/>
          <w:b/>
          <w:bCs/>
          <w:sz w:val="24"/>
          <w:szCs w:val="24"/>
        </w:rPr>
        <w:t xml:space="preserve">Hanke osa </w:t>
      </w:r>
      <w:r w:rsidR="009E5358">
        <w:rPr>
          <w:rFonts w:ascii="Times New Roman" w:hAnsi="Times New Roman" w:cs="Times New Roman"/>
          <w:b/>
          <w:bCs/>
          <w:sz w:val="24"/>
          <w:szCs w:val="24"/>
        </w:rPr>
        <w:t>1</w:t>
      </w:r>
      <w:r>
        <w:rPr>
          <w:rFonts w:ascii="Times New Roman" w:hAnsi="Times New Roman" w:cs="Times New Roman"/>
          <w:b/>
          <w:bCs/>
          <w:sz w:val="24"/>
          <w:szCs w:val="24"/>
        </w:rPr>
        <w:t xml:space="preserve">- </w:t>
      </w:r>
      <w:proofErr w:type="spellStart"/>
      <w:r w:rsidR="00D53ECF" w:rsidRPr="00D53ECF">
        <w:rPr>
          <w:rFonts w:ascii="Times New Roman" w:hAnsi="Times New Roman" w:cs="Times New Roman"/>
          <w:b/>
          <w:bCs/>
          <w:sz w:val="24"/>
          <w:szCs w:val="24"/>
        </w:rPr>
        <w:t>Tagametsa</w:t>
      </w:r>
      <w:proofErr w:type="spellEnd"/>
      <w:r w:rsidR="00D53ECF" w:rsidRPr="00D53ECF">
        <w:rPr>
          <w:rFonts w:ascii="Times New Roman" w:hAnsi="Times New Roman" w:cs="Times New Roman"/>
          <w:b/>
          <w:bCs/>
          <w:sz w:val="24"/>
          <w:szCs w:val="24"/>
        </w:rPr>
        <w:t xml:space="preserve"> paisu rekonstrueerimine ning kalapääsu ehitamine</w:t>
      </w:r>
      <w:r w:rsidR="00D53ECF">
        <w:rPr>
          <w:rFonts w:ascii="Times New Roman" w:hAnsi="Times New Roman" w:cs="Times New Roman"/>
          <w:sz w:val="24"/>
          <w:szCs w:val="24"/>
        </w:rPr>
        <w:t xml:space="preserve"> </w:t>
      </w:r>
      <w:r w:rsidR="00D53ECF" w:rsidRPr="00D53ECF">
        <w:rPr>
          <w:rFonts w:ascii="Times New Roman" w:hAnsi="Times New Roman" w:cs="Times New Roman"/>
          <w:sz w:val="24"/>
          <w:szCs w:val="24"/>
        </w:rPr>
        <w:t xml:space="preserve">Saarjõel, Rassi külas, Türi vallas, Järva maakonnas, </w:t>
      </w:r>
      <w:proofErr w:type="spellStart"/>
      <w:r w:rsidR="00D53ECF" w:rsidRPr="00D53ECF">
        <w:rPr>
          <w:rFonts w:ascii="Times New Roman" w:hAnsi="Times New Roman" w:cs="Times New Roman"/>
          <w:sz w:val="24"/>
          <w:szCs w:val="24"/>
        </w:rPr>
        <w:t>Tagametsa</w:t>
      </w:r>
      <w:proofErr w:type="spellEnd"/>
      <w:r w:rsidR="00D53ECF" w:rsidRPr="00D53ECF">
        <w:rPr>
          <w:rFonts w:ascii="Times New Roman" w:hAnsi="Times New Roman" w:cs="Times New Roman"/>
          <w:sz w:val="24"/>
          <w:szCs w:val="24"/>
        </w:rPr>
        <w:t xml:space="preserve"> kinnistul katastritunnusega 27101:001:0310.</w:t>
      </w:r>
    </w:p>
    <w:p w14:paraId="0B40DE45" w14:textId="0D4C9FE0" w:rsidR="000E70CF" w:rsidRPr="000E70CF" w:rsidRDefault="00242A50" w:rsidP="00242A50">
      <w:pPr>
        <w:pStyle w:val="111"/>
        <w:rPr>
          <w:rFonts w:ascii="Times New Roman" w:hAnsi="Times New Roman" w:cs="Times New Roman"/>
          <w:sz w:val="24"/>
          <w:szCs w:val="24"/>
        </w:rPr>
      </w:pPr>
      <w:r w:rsidRPr="00242A50">
        <w:rPr>
          <w:rFonts w:ascii="Times New Roman" w:hAnsi="Times New Roman" w:cs="Times New Roman"/>
          <w:b/>
          <w:bCs/>
          <w:sz w:val="24"/>
          <w:szCs w:val="24"/>
        </w:rPr>
        <w:t xml:space="preserve">Hanke osa </w:t>
      </w:r>
      <w:r w:rsidR="009E5358">
        <w:rPr>
          <w:rFonts w:ascii="Times New Roman" w:hAnsi="Times New Roman" w:cs="Times New Roman"/>
          <w:b/>
          <w:bCs/>
          <w:sz w:val="24"/>
          <w:szCs w:val="24"/>
        </w:rPr>
        <w:t>2</w:t>
      </w:r>
      <w:r w:rsidR="000E70CF">
        <w:rPr>
          <w:rFonts w:ascii="Times New Roman" w:hAnsi="Times New Roman" w:cs="Times New Roman"/>
          <w:b/>
          <w:bCs/>
          <w:sz w:val="24"/>
          <w:szCs w:val="24"/>
        </w:rPr>
        <w:t xml:space="preserve">- </w:t>
      </w:r>
    </w:p>
    <w:p w14:paraId="39C7B457" w14:textId="06D74363" w:rsidR="00242A50" w:rsidRPr="00242A50" w:rsidRDefault="00242A50" w:rsidP="000E70CF">
      <w:pPr>
        <w:pStyle w:val="111"/>
        <w:numPr>
          <w:ilvl w:val="0"/>
          <w:numId w:val="0"/>
        </w:numPr>
        <w:ind w:left="1055"/>
        <w:rPr>
          <w:rFonts w:ascii="Times New Roman" w:hAnsi="Times New Roman" w:cs="Times New Roman"/>
          <w:sz w:val="24"/>
          <w:szCs w:val="24"/>
        </w:rPr>
      </w:pPr>
      <w:proofErr w:type="spellStart"/>
      <w:r w:rsidRPr="00242A50">
        <w:rPr>
          <w:rFonts w:ascii="Times New Roman" w:hAnsi="Times New Roman" w:cs="Times New Roman"/>
          <w:b/>
          <w:bCs/>
          <w:sz w:val="24"/>
          <w:szCs w:val="24"/>
        </w:rPr>
        <w:t>Purtsiveski</w:t>
      </w:r>
      <w:proofErr w:type="spellEnd"/>
      <w:r w:rsidRPr="00242A50">
        <w:rPr>
          <w:rFonts w:ascii="Times New Roman" w:hAnsi="Times New Roman" w:cs="Times New Roman"/>
          <w:b/>
          <w:bCs/>
          <w:sz w:val="24"/>
          <w:szCs w:val="24"/>
        </w:rPr>
        <w:t xml:space="preserve"> paisu kaladele läbitavaks muutmise tööd asub</w:t>
      </w:r>
      <w:r w:rsidRPr="00242A50">
        <w:rPr>
          <w:rFonts w:ascii="Times New Roman" w:hAnsi="Times New Roman" w:cs="Times New Roman"/>
          <w:sz w:val="24"/>
          <w:szCs w:val="24"/>
        </w:rPr>
        <w:t xml:space="preserve"> </w:t>
      </w:r>
      <w:proofErr w:type="spellStart"/>
      <w:r w:rsidRPr="00242A50">
        <w:rPr>
          <w:rFonts w:ascii="Times New Roman" w:hAnsi="Times New Roman" w:cs="Times New Roman"/>
          <w:sz w:val="24"/>
          <w:szCs w:val="24"/>
        </w:rPr>
        <w:t>Purtsi</w:t>
      </w:r>
      <w:proofErr w:type="spellEnd"/>
      <w:r w:rsidRPr="00242A50">
        <w:rPr>
          <w:rFonts w:ascii="Times New Roman" w:hAnsi="Times New Roman" w:cs="Times New Roman"/>
          <w:sz w:val="24"/>
          <w:szCs w:val="24"/>
        </w:rPr>
        <w:t xml:space="preserve"> jõel, </w:t>
      </w:r>
      <w:proofErr w:type="spellStart"/>
      <w:r w:rsidRPr="00242A50">
        <w:rPr>
          <w:rFonts w:ascii="Times New Roman" w:hAnsi="Times New Roman" w:cs="Times New Roman"/>
          <w:sz w:val="24"/>
          <w:szCs w:val="24"/>
        </w:rPr>
        <w:t>Purtsi</w:t>
      </w:r>
      <w:proofErr w:type="spellEnd"/>
      <w:r w:rsidRPr="00242A50">
        <w:rPr>
          <w:rFonts w:ascii="Times New Roman" w:hAnsi="Times New Roman" w:cs="Times New Roman"/>
          <w:sz w:val="24"/>
          <w:szCs w:val="24"/>
        </w:rPr>
        <w:t xml:space="preserve"> külas Elva vallas, Tartu maakonnas </w:t>
      </w:r>
      <w:proofErr w:type="spellStart"/>
      <w:r w:rsidRPr="00242A50">
        <w:rPr>
          <w:rFonts w:ascii="Times New Roman" w:hAnsi="Times New Roman" w:cs="Times New Roman"/>
          <w:sz w:val="24"/>
          <w:szCs w:val="24"/>
        </w:rPr>
        <w:t>Purtsiveski</w:t>
      </w:r>
      <w:proofErr w:type="spellEnd"/>
      <w:r w:rsidRPr="00242A50">
        <w:rPr>
          <w:rFonts w:ascii="Times New Roman" w:hAnsi="Times New Roman" w:cs="Times New Roman"/>
          <w:sz w:val="24"/>
          <w:szCs w:val="24"/>
        </w:rPr>
        <w:t xml:space="preserve"> kinnistul katastritunnusega 60801:001:0681.</w:t>
      </w:r>
    </w:p>
    <w:p w14:paraId="3D5E4532" w14:textId="77777777" w:rsidR="00242A50" w:rsidRPr="00242A50" w:rsidRDefault="00242A50" w:rsidP="00242A50">
      <w:pPr>
        <w:pStyle w:val="111"/>
        <w:numPr>
          <w:ilvl w:val="0"/>
          <w:numId w:val="0"/>
        </w:numPr>
        <w:ind w:left="1055"/>
        <w:rPr>
          <w:rFonts w:ascii="Times New Roman" w:hAnsi="Times New Roman" w:cs="Times New Roman"/>
          <w:sz w:val="24"/>
          <w:szCs w:val="24"/>
        </w:rPr>
      </w:pPr>
      <w:r w:rsidRPr="00242A50">
        <w:rPr>
          <w:rFonts w:ascii="Times New Roman" w:hAnsi="Times New Roman" w:cs="Times New Roman"/>
          <w:b/>
          <w:bCs/>
          <w:sz w:val="24"/>
          <w:szCs w:val="24"/>
        </w:rPr>
        <w:lastRenderedPageBreak/>
        <w:t>Pärlijõe paisu likvideerimise, puurkaevu ning silla rajamise</w:t>
      </w:r>
      <w:r w:rsidRPr="00242A50">
        <w:rPr>
          <w:rFonts w:ascii="Times New Roman" w:hAnsi="Times New Roman" w:cs="Times New Roman"/>
          <w:sz w:val="24"/>
          <w:szCs w:val="24"/>
        </w:rPr>
        <w:t xml:space="preserve"> tööd asub Võru maakonnas Rõuge vallas Saarlase külas Pärlijõe vesiveski kinnistul katastritunnusega  69702:001:0810.</w:t>
      </w:r>
    </w:p>
    <w:p w14:paraId="697D0EB6" w14:textId="649175F7" w:rsidR="00242A50" w:rsidRPr="00242A50" w:rsidRDefault="00242A50" w:rsidP="00242A50">
      <w:pPr>
        <w:pStyle w:val="111"/>
        <w:numPr>
          <w:ilvl w:val="0"/>
          <w:numId w:val="0"/>
        </w:numPr>
        <w:ind w:left="1055"/>
        <w:rPr>
          <w:rFonts w:ascii="Times New Roman" w:hAnsi="Times New Roman" w:cs="Times New Roman"/>
          <w:sz w:val="24"/>
          <w:szCs w:val="24"/>
        </w:rPr>
      </w:pPr>
      <w:proofErr w:type="spellStart"/>
      <w:r w:rsidRPr="00242A50">
        <w:rPr>
          <w:rFonts w:ascii="Times New Roman" w:hAnsi="Times New Roman" w:cs="Times New Roman"/>
          <w:b/>
          <w:bCs/>
          <w:sz w:val="24"/>
          <w:szCs w:val="24"/>
        </w:rPr>
        <w:t>Saarlasõ</w:t>
      </w:r>
      <w:proofErr w:type="spellEnd"/>
      <w:r w:rsidRPr="00242A50">
        <w:rPr>
          <w:rFonts w:ascii="Times New Roman" w:hAnsi="Times New Roman" w:cs="Times New Roman"/>
          <w:b/>
          <w:bCs/>
          <w:sz w:val="24"/>
          <w:szCs w:val="24"/>
        </w:rPr>
        <w:t xml:space="preserve"> paisu likvideerimise, jõe sängi taastamise ning silla rajamise</w:t>
      </w:r>
      <w:r w:rsidRPr="00242A50">
        <w:rPr>
          <w:rFonts w:ascii="Times New Roman" w:hAnsi="Times New Roman" w:cs="Times New Roman"/>
          <w:sz w:val="24"/>
          <w:szCs w:val="24"/>
        </w:rPr>
        <w:t xml:space="preserve"> tööd asub Pärlijõel, </w:t>
      </w:r>
      <w:proofErr w:type="spellStart"/>
      <w:r w:rsidRPr="00242A50">
        <w:rPr>
          <w:rFonts w:ascii="Times New Roman" w:hAnsi="Times New Roman" w:cs="Times New Roman"/>
          <w:sz w:val="24"/>
          <w:szCs w:val="24"/>
        </w:rPr>
        <w:t>Saarlasõ</w:t>
      </w:r>
      <w:proofErr w:type="spellEnd"/>
      <w:r w:rsidRPr="00242A50">
        <w:rPr>
          <w:rFonts w:ascii="Times New Roman" w:hAnsi="Times New Roman" w:cs="Times New Roman"/>
          <w:sz w:val="24"/>
          <w:szCs w:val="24"/>
        </w:rPr>
        <w:t xml:space="preserve"> külas Rõuge vallas, Võru maakonnas kinnistul Saarlase veski kinnistul katastritunnusega 69702:001:0111.</w:t>
      </w:r>
    </w:p>
    <w:p w14:paraId="73241986" w14:textId="77777777" w:rsidR="0033279F" w:rsidRPr="00D07A79" w:rsidRDefault="0033279F" w:rsidP="0033279F">
      <w:pPr>
        <w:pStyle w:val="11"/>
        <w:rPr>
          <w:rFonts w:ascii="Times New Roman" w:hAnsi="Times New Roman" w:cs="Times New Roman"/>
          <w:sz w:val="24"/>
          <w:szCs w:val="24"/>
        </w:rPr>
      </w:pPr>
      <w:r w:rsidRPr="00D07A79">
        <w:rPr>
          <w:rFonts w:ascii="Times New Roman" w:hAnsi="Times New Roman" w:cs="Times New Roman"/>
          <w:sz w:val="24"/>
          <w:szCs w:val="24"/>
        </w:rPr>
        <w:t xml:space="preserve">Hankelepingu eseme tehniline kirjeldus on toodud hankelepingu lisas 3 – tehniline kirjeldus. </w:t>
      </w:r>
    </w:p>
    <w:p w14:paraId="66FD5838" w14:textId="77777777" w:rsidR="00B445B0" w:rsidRPr="00FA1F4A" w:rsidRDefault="00B445B0" w:rsidP="00242A50">
      <w:pPr>
        <w:pStyle w:val="111"/>
        <w:numPr>
          <w:ilvl w:val="0"/>
          <w:numId w:val="0"/>
        </w:numPr>
      </w:pPr>
    </w:p>
    <w:p w14:paraId="0679A36B" w14:textId="3318A13F" w:rsidR="006260B8" w:rsidRPr="00077536" w:rsidRDefault="00E85CA8" w:rsidP="00077536">
      <w:pPr>
        <w:pStyle w:val="pealkiri"/>
        <w:numPr>
          <w:ilvl w:val="0"/>
          <w:numId w:val="6"/>
        </w:numPr>
        <w:spacing w:before="0" w:after="0"/>
        <w:ind w:left="426" w:hanging="426"/>
        <w:rPr>
          <w:b/>
          <w:sz w:val="24"/>
          <w:szCs w:val="24"/>
        </w:rPr>
      </w:pPr>
      <w:r w:rsidRPr="001E7C19">
        <w:rPr>
          <w:b/>
          <w:sz w:val="24"/>
          <w:szCs w:val="24"/>
        </w:rPr>
        <w:t>PAKKUMUS</w:t>
      </w:r>
    </w:p>
    <w:p w14:paraId="33CE499B" w14:textId="5963DAFC" w:rsidR="008D7EF3" w:rsidRPr="008D7EF3" w:rsidRDefault="004E66E3" w:rsidP="008D7EF3">
      <w:pPr>
        <w:pStyle w:val="11"/>
        <w:rPr>
          <w:rFonts w:ascii="Times New Roman" w:hAnsi="Times New Roman" w:cs="Times New Roman"/>
          <w:sz w:val="24"/>
          <w:szCs w:val="24"/>
        </w:rPr>
      </w:pPr>
      <w:r w:rsidRPr="004E66E3">
        <w:rPr>
          <w:rFonts w:ascii="Times New Roman" w:hAnsi="Times New Roman" w:cs="Times New Roman"/>
          <w:sz w:val="24"/>
          <w:szCs w:val="24"/>
        </w:rPr>
        <w:t xml:space="preserve">Pakkuja esitab RHR süsteemis täidetava pakkumuse maksumuse vormi. </w:t>
      </w:r>
    </w:p>
    <w:p w14:paraId="14FF6238" w14:textId="171FBACB" w:rsidR="00C835E6" w:rsidRPr="00820AA8" w:rsidRDefault="00E85CA8" w:rsidP="00526ABC">
      <w:pPr>
        <w:pStyle w:val="11"/>
        <w:ind w:left="431" w:hanging="431"/>
        <w:rPr>
          <w:rFonts w:ascii="Times New Roman" w:hAnsi="Times New Roman" w:cs="Times New Roman"/>
          <w:sz w:val="24"/>
          <w:szCs w:val="24"/>
          <w:shd w:val="clear" w:color="auto" w:fill="FFFFFF"/>
        </w:rPr>
      </w:pPr>
      <w:r w:rsidRPr="00820AA8">
        <w:rPr>
          <w:rFonts w:ascii="Times New Roman" w:hAnsi="Times New Roman" w:cs="Times New Roman"/>
          <w:sz w:val="24"/>
          <w:szCs w:val="24"/>
        </w:rPr>
        <w:t>Pakkumuse maksumus peab olema lõplik ja sis</w:t>
      </w:r>
      <w:r w:rsidR="00BD5FC1" w:rsidRPr="00820AA8">
        <w:rPr>
          <w:rFonts w:ascii="Times New Roman" w:hAnsi="Times New Roman" w:cs="Times New Roman"/>
          <w:sz w:val="24"/>
          <w:szCs w:val="24"/>
        </w:rPr>
        <w:t xml:space="preserve">aldama kõiki kulusid vastavalt </w:t>
      </w:r>
      <w:r w:rsidR="00A61A5D" w:rsidRPr="00820AA8">
        <w:rPr>
          <w:rFonts w:ascii="Times New Roman" w:hAnsi="Times New Roman" w:cs="Times New Roman"/>
          <w:sz w:val="24"/>
          <w:szCs w:val="24"/>
        </w:rPr>
        <w:t>R</w:t>
      </w:r>
      <w:r w:rsidRPr="00820AA8">
        <w:rPr>
          <w:rFonts w:ascii="Times New Roman" w:hAnsi="Times New Roman" w:cs="Times New Roman"/>
          <w:sz w:val="24"/>
          <w:szCs w:val="24"/>
        </w:rPr>
        <w:t>HAD-</w:t>
      </w:r>
      <w:proofErr w:type="spellStart"/>
      <w:r w:rsidRPr="00820AA8">
        <w:rPr>
          <w:rFonts w:ascii="Times New Roman" w:hAnsi="Times New Roman" w:cs="Times New Roman"/>
          <w:sz w:val="24"/>
          <w:szCs w:val="24"/>
        </w:rPr>
        <w:t>le</w:t>
      </w:r>
      <w:proofErr w:type="spellEnd"/>
      <w:r w:rsidRPr="00820AA8">
        <w:rPr>
          <w:rFonts w:ascii="Times New Roman" w:hAnsi="Times New Roman" w:cs="Times New Roman"/>
          <w:sz w:val="24"/>
          <w:szCs w:val="24"/>
        </w:rPr>
        <w:t xml:space="preserve"> ning seal nimetamata kulusid, mis on vajalikud </w:t>
      </w:r>
      <w:r w:rsidR="00C30E73" w:rsidRPr="00820AA8">
        <w:rPr>
          <w:rFonts w:ascii="Times New Roman" w:hAnsi="Times New Roman" w:cs="Times New Roman"/>
          <w:sz w:val="24"/>
          <w:szCs w:val="24"/>
        </w:rPr>
        <w:t xml:space="preserve">tööde </w:t>
      </w:r>
      <w:r w:rsidRPr="00820AA8">
        <w:rPr>
          <w:rFonts w:ascii="Times New Roman" w:hAnsi="Times New Roman" w:cs="Times New Roman"/>
          <w:sz w:val="24"/>
          <w:szCs w:val="24"/>
        </w:rPr>
        <w:t xml:space="preserve">nõuetekohaseks </w:t>
      </w:r>
      <w:r w:rsidR="00C30E73" w:rsidRPr="00820AA8">
        <w:rPr>
          <w:rFonts w:ascii="Times New Roman" w:hAnsi="Times New Roman" w:cs="Times New Roman"/>
          <w:sz w:val="24"/>
          <w:szCs w:val="24"/>
        </w:rPr>
        <w:t>teostamiseks</w:t>
      </w:r>
      <w:r w:rsidRPr="00820AA8">
        <w:rPr>
          <w:rFonts w:ascii="Times New Roman" w:hAnsi="Times New Roman" w:cs="Times New Roman"/>
          <w:sz w:val="24"/>
          <w:szCs w:val="24"/>
        </w:rPr>
        <w:t>. Null või negatiivse väärtusega maksumusi ei ole lubatud kasutada ja sellised pakkumused on hankijal õigus lugeda mittevastavaks ning tagasi lükata.</w:t>
      </w:r>
    </w:p>
    <w:p w14:paraId="4B2D2659" w14:textId="77777777" w:rsidR="007E1C4D" w:rsidRPr="00820AA8" w:rsidRDefault="00E85CA8" w:rsidP="007E1C4D">
      <w:pPr>
        <w:pStyle w:val="11"/>
        <w:ind w:left="431" w:hanging="431"/>
        <w:rPr>
          <w:rFonts w:ascii="Times New Roman" w:hAnsi="Times New Roman" w:cs="Times New Roman"/>
          <w:sz w:val="24"/>
          <w:szCs w:val="24"/>
        </w:rPr>
      </w:pPr>
      <w:r w:rsidRPr="00820AA8">
        <w:rPr>
          <w:rFonts w:ascii="Times New Roman" w:hAnsi="Times New Roman" w:cs="Times New Roman"/>
          <w:sz w:val="24"/>
          <w:szCs w:val="24"/>
        </w:rPr>
        <w:t xml:space="preserve">Hankija ei hüvita </w:t>
      </w:r>
      <w:r w:rsidR="00C30E73" w:rsidRPr="00820AA8">
        <w:rPr>
          <w:rFonts w:ascii="Times New Roman" w:hAnsi="Times New Roman" w:cs="Times New Roman"/>
          <w:sz w:val="24"/>
          <w:szCs w:val="24"/>
        </w:rPr>
        <w:t>lepingu</w:t>
      </w:r>
      <w:r w:rsidR="00CF0598" w:rsidRPr="00820AA8">
        <w:rPr>
          <w:rFonts w:ascii="Times New Roman" w:hAnsi="Times New Roman" w:cs="Times New Roman"/>
          <w:sz w:val="24"/>
          <w:szCs w:val="24"/>
        </w:rPr>
        <w:t xml:space="preserve"> </w:t>
      </w:r>
      <w:r w:rsidRPr="00820AA8">
        <w:rPr>
          <w:rFonts w:ascii="Times New Roman" w:hAnsi="Times New Roman" w:cs="Times New Roman"/>
          <w:sz w:val="24"/>
          <w:szCs w:val="24"/>
        </w:rPr>
        <w:t>täitmisel pakkujale mingeid täiendavaid kulusid ega tee täiendavaid makseid.</w:t>
      </w:r>
    </w:p>
    <w:p w14:paraId="2A18852A" w14:textId="77777777" w:rsidR="00F3790C" w:rsidRPr="00820AA8" w:rsidRDefault="00F3790C" w:rsidP="00F3790C">
      <w:pPr>
        <w:pStyle w:val="11"/>
        <w:ind w:left="431" w:hanging="431"/>
        <w:rPr>
          <w:rFonts w:ascii="Times New Roman" w:hAnsi="Times New Roman" w:cs="Times New Roman"/>
          <w:sz w:val="24"/>
          <w:szCs w:val="24"/>
        </w:rPr>
      </w:pPr>
      <w:r w:rsidRPr="00820AA8">
        <w:rPr>
          <w:rFonts w:ascii="Times New Roman" w:hAnsi="Times New Roman" w:cs="Times New Roman"/>
          <w:sz w:val="24"/>
          <w:szCs w:val="24"/>
        </w:rPr>
        <w:t xml:space="preserve">Pakkumuse maksumus peab sisaldama kõiki omanikujärelevalve toiminguid, mis tulenevad seadustest, määrustest, standarditest ja antud hankele lisatud järelevalve käsunduslepingust. </w:t>
      </w:r>
    </w:p>
    <w:p w14:paraId="36658812" w14:textId="13B23BDD" w:rsidR="005504FB" w:rsidRPr="00820AA8" w:rsidRDefault="00F3790C" w:rsidP="002720B2">
      <w:pPr>
        <w:pStyle w:val="11"/>
        <w:ind w:left="431" w:hanging="431"/>
        <w:rPr>
          <w:rFonts w:ascii="Times New Roman" w:hAnsi="Times New Roman" w:cs="Times New Roman"/>
          <w:sz w:val="24"/>
          <w:szCs w:val="24"/>
        </w:rPr>
      </w:pPr>
      <w:r w:rsidRPr="00820AA8">
        <w:rPr>
          <w:rFonts w:ascii="Times New Roman" w:hAnsi="Times New Roman" w:cs="Times New Roman"/>
          <w:sz w:val="24"/>
          <w:szCs w:val="24"/>
        </w:rPr>
        <w:t>Pakkumuse maksumus peab</w:t>
      </w:r>
      <w:r w:rsidR="005504FB" w:rsidRPr="00820AA8">
        <w:rPr>
          <w:rFonts w:ascii="Times New Roman" w:hAnsi="Times New Roman" w:cs="Times New Roman"/>
          <w:sz w:val="24"/>
          <w:szCs w:val="24"/>
        </w:rPr>
        <w:t xml:space="preserve"> sisaldama kõiki teenuse osutamiseks vajalike kulusid, sh</w:t>
      </w:r>
      <w:r w:rsidRPr="00820AA8">
        <w:rPr>
          <w:rFonts w:ascii="Times New Roman" w:hAnsi="Times New Roman" w:cs="Times New Roman"/>
          <w:sz w:val="24"/>
          <w:szCs w:val="24"/>
        </w:rPr>
        <w:t xml:space="preserve"> </w:t>
      </w:r>
      <w:r w:rsidR="005504FB" w:rsidRPr="00820AA8">
        <w:rPr>
          <w:rFonts w:ascii="Times New Roman" w:hAnsi="Times New Roman" w:cs="Times New Roman"/>
          <w:sz w:val="24"/>
          <w:szCs w:val="24"/>
        </w:rPr>
        <w:t>töid ehitusplatsil;</w:t>
      </w:r>
      <w:r w:rsidRPr="00820AA8">
        <w:rPr>
          <w:rFonts w:ascii="Times New Roman" w:hAnsi="Times New Roman" w:cs="Times New Roman"/>
          <w:sz w:val="24"/>
          <w:szCs w:val="24"/>
        </w:rPr>
        <w:t xml:space="preserve"> </w:t>
      </w:r>
      <w:r w:rsidR="005504FB" w:rsidRPr="00820AA8">
        <w:rPr>
          <w:rFonts w:ascii="Times New Roman" w:hAnsi="Times New Roman" w:cs="Times New Roman"/>
          <w:sz w:val="24"/>
          <w:szCs w:val="24"/>
        </w:rPr>
        <w:t xml:space="preserve">väljaspool ehitusplatsi tehtavaid ettevalmistusi tööks ehitusplatsil; väljaspool ehitusplatsi tehtavaid kokkuvõtteid tööst ehitusplatsil; ehitustööde tehnoloogiast tulenevaid väljaspool tööaega täidetavaid kohustusi; transpordi-, komandeeringu-, side- ja paljunduskulusid. </w:t>
      </w:r>
    </w:p>
    <w:p w14:paraId="5F617929" w14:textId="64EB35A9" w:rsidR="005504FB" w:rsidRPr="00820AA8" w:rsidRDefault="005504FB" w:rsidP="00F3790C">
      <w:pPr>
        <w:pStyle w:val="11"/>
        <w:ind w:left="431" w:hanging="431"/>
        <w:rPr>
          <w:rFonts w:ascii="Times New Roman" w:hAnsi="Times New Roman" w:cs="Times New Roman"/>
          <w:sz w:val="24"/>
          <w:szCs w:val="24"/>
        </w:rPr>
      </w:pPr>
      <w:r w:rsidRPr="00820AA8">
        <w:rPr>
          <w:rFonts w:ascii="Times New Roman" w:hAnsi="Times New Roman" w:cs="Times New Roman"/>
          <w:sz w:val="24"/>
          <w:szCs w:val="24"/>
        </w:rPr>
        <w:t xml:space="preserve">Väljaspool ametliku tööaega ja puhkepäevadel, kui tööde iseloom või tööde kõrgendatud risk hankija varale nõuab pakkuja esindaja kohalolekut, peab pakkuja esindaja viibima vajadusel ehitusplatsil ka väljaspool ametlikku tööaega. Nimetatud aegadel töötamine peab olema </w:t>
      </w:r>
      <w:r w:rsidR="00F3790C" w:rsidRPr="00820AA8">
        <w:rPr>
          <w:rFonts w:ascii="Times New Roman" w:hAnsi="Times New Roman" w:cs="Times New Roman"/>
          <w:sz w:val="24"/>
          <w:szCs w:val="24"/>
        </w:rPr>
        <w:t>p</w:t>
      </w:r>
      <w:r w:rsidRPr="00820AA8">
        <w:rPr>
          <w:rFonts w:ascii="Times New Roman" w:hAnsi="Times New Roman" w:cs="Times New Roman"/>
          <w:sz w:val="24"/>
          <w:szCs w:val="24"/>
        </w:rPr>
        <w:t>akkuja poolt teenuse maksumuses arvesse võetud.</w:t>
      </w:r>
    </w:p>
    <w:p w14:paraId="0B7FD1A9" w14:textId="185EFE5E" w:rsidR="002F1FFF" w:rsidRPr="00820AA8" w:rsidRDefault="002F1FFF" w:rsidP="00526ABC">
      <w:pPr>
        <w:pStyle w:val="11"/>
        <w:ind w:left="431" w:hanging="431"/>
        <w:rPr>
          <w:rFonts w:ascii="Times New Roman" w:hAnsi="Times New Roman" w:cs="Times New Roman"/>
          <w:sz w:val="24"/>
          <w:szCs w:val="24"/>
        </w:rPr>
      </w:pPr>
      <w:r w:rsidRPr="00820AA8">
        <w:rPr>
          <w:rFonts w:ascii="Times New Roman" w:hAnsi="Times New Roman" w:cs="Times New Roman"/>
          <w:sz w:val="24"/>
          <w:szCs w:val="24"/>
        </w:rPr>
        <w:t xml:space="preserve">Pakkumuses tuleb arvestada nende tööde teostamisega, mis ei ole hanke alusdokumentides otseselt kirjeldatud, kuid tulenevad kehtivatest õigusaktidest, tehnilistest normidest, standarditest ja vastavate ametkondade nõuetest </w:t>
      </w:r>
      <w:r w:rsidRPr="00567DAA">
        <w:rPr>
          <w:rFonts w:ascii="Times New Roman" w:hAnsi="Times New Roman" w:cs="Times New Roman"/>
          <w:sz w:val="24"/>
          <w:szCs w:val="24"/>
        </w:rPr>
        <w:t>(sh Päästeamet,</w:t>
      </w:r>
      <w:r w:rsidR="00567DAA" w:rsidRPr="00567DAA">
        <w:rPr>
          <w:rFonts w:ascii="Times New Roman" w:hAnsi="Times New Roman" w:cs="Times New Roman"/>
          <w:sz w:val="24"/>
          <w:szCs w:val="24"/>
        </w:rPr>
        <w:t xml:space="preserve"> </w:t>
      </w:r>
      <w:r w:rsidR="00FC248B" w:rsidRPr="00567DAA">
        <w:rPr>
          <w:rFonts w:ascii="Times New Roman" w:hAnsi="Times New Roman" w:cs="Times New Roman"/>
          <w:sz w:val="24"/>
          <w:szCs w:val="24"/>
        </w:rPr>
        <w:t>Terviseamet</w:t>
      </w:r>
      <w:r w:rsidRPr="00567DAA">
        <w:rPr>
          <w:rFonts w:ascii="Times New Roman" w:hAnsi="Times New Roman" w:cs="Times New Roman"/>
          <w:sz w:val="24"/>
          <w:szCs w:val="24"/>
        </w:rPr>
        <w:t>, Tööinspektsioon, Keskkonnainspektsioon, Muinsuskaitseamet jne).</w:t>
      </w:r>
      <w:r w:rsidRPr="00820AA8">
        <w:rPr>
          <w:rFonts w:ascii="Times New Roman" w:hAnsi="Times New Roman" w:cs="Times New Roman"/>
          <w:sz w:val="24"/>
          <w:szCs w:val="24"/>
        </w:rPr>
        <w:t xml:space="preserve"> Pakkuja peab arvestama, et eelnimetatud ametkonnad võivad tööde käigus või tööde vastuvõtmisel esitada täiendavaid nõudeid.</w:t>
      </w:r>
    </w:p>
    <w:p w14:paraId="419B052E" w14:textId="77777777" w:rsidR="002F1FFF" w:rsidRPr="00820AA8" w:rsidRDefault="002F1FFF" w:rsidP="00526ABC">
      <w:pPr>
        <w:pStyle w:val="11"/>
        <w:ind w:left="431" w:hanging="431"/>
        <w:rPr>
          <w:rFonts w:ascii="Times New Roman" w:hAnsi="Times New Roman" w:cs="Times New Roman"/>
          <w:sz w:val="24"/>
          <w:szCs w:val="24"/>
        </w:rPr>
      </w:pPr>
      <w:r w:rsidRPr="00820AA8">
        <w:rPr>
          <w:rFonts w:ascii="Times New Roman" w:hAnsi="Times New Roman" w:cs="Times New Roman"/>
          <w:sz w:val="24"/>
          <w:szCs w:val="24"/>
        </w:rPr>
        <w:t>Vajalike tööde mahtude määramine on pakkuja kohustus. Juhul kui hanke alusdokumentides või lisades on esitatud konkreetsed tööde mahud tuleb lugeda neid informatiivseteks ning pakkumuses tuleb arvestada tegelike vajalike tööde mahtudega.</w:t>
      </w:r>
    </w:p>
    <w:p w14:paraId="592C9ACC" w14:textId="49A16FA3" w:rsidR="00D02DC4" w:rsidRPr="00820AA8" w:rsidRDefault="00D02DC4" w:rsidP="00D02DC4">
      <w:pPr>
        <w:pStyle w:val="11"/>
        <w:rPr>
          <w:rFonts w:ascii="Times New Roman" w:hAnsi="Times New Roman" w:cs="Times New Roman"/>
          <w:sz w:val="24"/>
          <w:szCs w:val="24"/>
        </w:rPr>
      </w:pPr>
      <w:r w:rsidRPr="00820AA8">
        <w:rPr>
          <w:rFonts w:ascii="Times New Roman" w:hAnsi="Times New Roman" w:cs="Times New Roman"/>
          <w:sz w:val="24"/>
          <w:szCs w:val="24"/>
        </w:rPr>
        <w:t>Mitmeti tõlgendatavate lahenduste/formuleeringute/tööde suhtes, kui nende kohta ei ole esitatud hankemenetluse ajal täpsustavaid küsimusi, loetakse hankelepingu täitmise ajal prioriteetseks hankija tõlgendus.</w:t>
      </w:r>
    </w:p>
    <w:p w14:paraId="7524438A" w14:textId="350F5A8B" w:rsidR="003523CE" w:rsidRPr="00820AA8" w:rsidRDefault="006A3488" w:rsidP="00526ABC">
      <w:pPr>
        <w:pStyle w:val="11"/>
        <w:ind w:left="431" w:hanging="431"/>
        <w:rPr>
          <w:rFonts w:ascii="Times New Roman" w:hAnsi="Times New Roman" w:cs="Times New Roman"/>
          <w:sz w:val="24"/>
          <w:szCs w:val="24"/>
          <w:shd w:val="clear" w:color="auto" w:fill="FFFFFF"/>
        </w:rPr>
      </w:pPr>
      <w:r w:rsidRPr="00820AA8">
        <w:rPr>
          <w:rFonts w:ascii="Times New Roman" w:hAnsi="Times New Roman" w:cs="Times New Roman"/>
          <w:sz w:val="24"/>
          <w:szCs w:val="24"/>
        </w:rPr>
        <w:t>Huvitatud isik või pakkuja kannab hankemenetluses osalemisega seotud kogukulud ja -riski, kaasa arvatud vääramatu jõu (</w:t>
      </w:r>
      <w:proofErr w:type="spellStart"/>
      <w:r w:rsidRPr="00820AA8">
        <w:rPr>
          <w:rFonts w:ascii="Times New Roman" w:hAnsi="Times New Roman" w:cs="Times New Roman"/>
          <w:i/>
          <w:iCs/>
          <w:sz w:val="24"/>
          <w:szCs w:val="24"/>
        </w:rPr>
        <w:t>force</w:t>
      </w:r>
      <w:proofErr w:type="spellEnd"/>
      <w:r w:rsidRPr="00820AA8">
        <w:rPr>
          <w:rFonts w:ascii="Times New Roman" w:hAnsi="Times New Roman" w:cs="Times New Roman"/>
          <w:i/>
          <w:iCs/>
          <w:sz w:val="24"/>
          <w:szCs w:val="24"/>
        </w:rPr>
        <w:t xml:space="preserve"> </w:t>
      </w:r>
      <w:proofErr w:type="spellStart"/>
      <w:r w:rsidRPr="00820AA8">
        <w:rPr>
          <w:rFonts w:ascii="Times New Roman" w:hAnsi="Times New Roman" w:cs="Times New Roman"/>
          <w:i/>
          <w:iCs/>
          <w:sz w:val="24"/>
          <w:szCs w:val="24"/>
        </w:rPr>
        <w:t>majeure</w:t>
      </w:r>
      <w:proofErr w:type="spellEnd"/>
      <w:r w:rsidRPr="00820AA8">
        <w:rPr>
          <w:rFonts w:ascii="Times New Roman" w:hAnsi="Times New Roman" w:cs="Times New Roman"/>
          <w:sz w:val="24"/>
          <w:szCs w:val="24"/>
        </w:rPr>
        <w:t>) toime võimalused.</w:t>
      </w:r>
    </w:p>
    <w:p w14:paraId="71FBE72E" w14:textId="6AEA2F97" w:rsidR="00202A33" w:rsidRPr="00820AA8" w:rsidRDefault="00202A33" w:rsidP="001E7C19">
      <w:pPr>
        <w:pStyle w:val="11"/>
        <w:rPr>
          <w:rFonts w:ascii="Times New Roman" w:hAnsi="Times New Roman" w:cs="Times New Roman"/>
          <w:sz w:val="24"/>
          <w:szCs w:val="24"/>
          <w:shd w:val="clear" w:color="auto" w:fill="FFFFFF"/>
        </w:rPr>
      </w:pPr>
      <w:r w:rsidRPr="00820AA8">
        <w:rPr>
          <w:rFonts w:ascii="Times New Roman" w:hAnsi="Times New Roman" w:cs="Times New Roman"/>
          <w:sz w:val="24"/>
          <w:szCs w:val="24"/>
          <w:shd w:val="clear" w:color="auto" w:fill="FFFFFF"/>
        </w:rPr>
        <w:t>Juhul, kui pakkumuse esitab isik, kes ei ole eesti äriregistri registrikaardi väljatrükile kantud isikuna, kellel on pakkuja seadusjärgne esindamise õigus, siis peab pakkuja hankija nõudmisel esitama seadusjärgse esindaja(te) volikirja pakkuja esindamiseks. kui pakkuja on registreeritud välisriigis, siis peab pakkumuse esitaja esitama hankija nõudel tõendi esindusõiguse olemasolu kohta.</w:t>
      </w:r>
    </w:p>
    <w:p w14:paraId="7BBA54AD" w14:textId="77777777" w:rsidR="00F31276" w:rsidRPr="001E7C19" w:rsidRDefault="00F31276" w:rsidP="001E7C19">
      <w:pPr>
        <w:pStyle w:val="11"/>
        <w:numPr>
          <w:ilvl w:val="0"/>
          <w:numId w:val="0"/>
        </w:numPr>
        <w:ind w:left="432"/>
        <w:rPr>
          <w:rFonts w:ascii="Times New Roman" w:hAnsi="Times New Roman" w:cs="Times New Roman"/>
          <w:sz w:val="24"/>
          <w:szCs w:val="24"/>
          <w:shd w:val="clear" w:color="auto" w:fill="FFFFFF"/>
        </w:rPr>
      </w:pPr>
    </w:p>
    <w:p w14:paraId="26DE213E" w14:textId="33D8A6BE" w:rsidR="0025431F" w:rsidRPr="001E7C19" w:rsidRDefault="0025431F" w:rsidP="001E7C19">
      <w:pPr>
        <w:pStyle w:val="11"/>
        <w:numPr>
          <w:ilvl w:val="0"/>
          <w:numId w:val="6"/>
        </w:numPr>
        <w:rPr>
          <w:rFonts w:ascii="Times New Roman" w:hAnsi="Times New Roman" w:cs="Times New Roman"/>
          <w:b/>
          <w:bCs/>
          <w:sz w:val="24"/>
          <w:szCs w:val="24"/>
        </w:rPr>
      </w:pPr>
      <w:bookmarkStart w:id="2" w:name="_Toc66500800"/>
      <w:bookmarkEnd w:id="1"/>
      <w:r w:rsidRPr="001E7C19">
        <w:rPr>
          <w:rFonts w:ascii="Times New Roman" w:hAnsi="Times New Roman" w:cs="Times New Roman"/>
          <w:b/>
          <w:bCs/>
          <w:sz w:val="24"/>
          <w:szCs w:val="24"/>
        </w:rPr>
        <w:t>PAKKUMUSTE HINDAMINE</w:t>
      </w:r>
    </w:p>
    <w:p w14:paraId="1B194184" w14:textId="45306701" w:rsidR="00882D5C" w:rsidRPr="00882D5C" w:rsidRDefault="00882D5C" w:rsidP="00882D5C">
      <w:pPr>
        <w:pStyle w:val="11"/>
        <w:rPr>
          <w:rFonts w:ascii="Times New Roman" w:hAnsi="Times New Roman" w:cs="Times New Roman"/>
          <w:sz w:val="24"/>
          <w:szCs w:val="24"/>
        </w:rPr>
      </w:pPr>
      <w:r w:rsidRPr="00882D5C">
        <w:rPr>
          <w:rFonts w:ascii="Times New Roman" w:hAnsi="Times New Roman" w:cs="Times New Roman"/>
          <w:sz w:val="24"/>
          <w:szCs w:val="24"/>
        </w:rPr>
        <w:t xml:space="preserve">Hankija tunnistab </w:t>
      </w:r>
      <w:r w:rsidR="00BF1029" w:rsidRPr="00BF1029">
        <w:rPr>
          <w:rFonts w:ascii="Times New Roman" w:hAnsi="Times New Roman" w:cs="Times New Roman"/>
          <w:sz w:val="24"/>
          <w:szCs w:val="24"/>
        </w:rPr>
        <w:t xml:space="preserve">hanke osade kaupa </w:t>
      </w:r>
      <w:r w:rsidRPr="00882D5C">
        <w:rPr>
          <w:rFonts w:ascii="Times New Roman" w:hAnsi="Times New Roman" w:cs="Times New Roman"/>
          <w:sz w:val="24"/>
          <w:szCs w:val="24"/>
        </w:rPr>
        <w:t xml:space="preserve">edukaks pakkumuste hindamise kriteeriumide kohaselt majanduslikult soodsaima pakkumuse. Hankija arvestab majanduslikult soodsaima pakkumuse väljaselgitamisel ainult pakkumuse maksumust ja tunnistab edukaks kõige madalama </w:t>
      </w:r>
      <w:r w:rsidR="00023F71">
        <w:rPr>
          <w:rFonts w:ascii="Times New Roman" w:hAnsi="Times New Roman" w:cs="Times New Roman"/>
          <w:sz w:val="24"/>
          <w:szCs w:val="24"/>
        </w:rPr>
        <w:t>kogu</w:t>
      </w:r>
      <w:r w:rsidRPr="00882D5C">
        <w:rPr>
          <w:rFonts w:ascii="Times New Roman" w:hAnsi="Times New Roman" w:cs="Times New Roman"/>
          <w:sz w:val="24"/>
          <w:szCs w:val="24"/>
        </w:rPr>
        <w:t>maksumusega  (suurima punktisummaga) pakkumuse.</w:t>
      </w:r>
    </w:p>
    <w:p w14:paraId="32F32EAF" w14:textId="77777777" w:rsidR="00882D5C" w:rsidRPr="00882D5C" w:rsidRDefault="00882D5C" w:rsidP="00882D5C">
      <w:pPr>
        <w:pStyle w:val="11"/>
        <w:rPr>
          <w:rFonts w:ascii="Times New Roman" w:hAnsi="Times New Roman" w:cs="Times New Roman"/>
          <w:sz w:val="24"/>
          <w:szCs w:val="24"/>
        </w:rPr>
      </w:pPr>
      <w:r w:rsidRPr="00882D5C">
        <w:rPr>
          <w:rFonts w:ascii="Times New Roman" w:hAnsi="Times New Roman" w:cs="Times New Roman"/>
          <w:sz w:val="24"/>
          <w:szCs w:val="24"/>
        </w:rPr>
        <w:lastRenderedPageBreak/>
        <w:t>Hankija võib hinnata pakkumusi enne pakkumuste vastavuse või pakkujate suhtes kõrvaldamise aluste puudumise ja kvalifikatsiooni kontrollimist. Sellisel juhul kontrollib hankija pakkumuse vastavust ja RHS § 95 lõikes 1 sätestatud kõrvaldamise aluste puudumist ja kvalifikatsiooni vaid pakkujal, kellega ta kavatseb lepingu sõlmida pärast tähtaegselt laekunud pakkumuste hindamist.</w:t>
      </w:r>
    </w:p>
    <w:p w14:paraId="3652BF39" w14:textId="43D09EC6" w:rsidR="00882D5C" w:rsidRDefault="00882D5C" w:rsidP="00882D5C">
      <w:pPr>
        <w:pStyle w:val="11"/>
        <w:rPr>
          <w:rFonts w:ascii="Times New Roman" w:hAnsi="Times New Roman" w:cs="Times New Roman"/>
          <w:sz w:val="24"/>
          <w:szCs w:val="24"/>
        </w:rPr>
      </w:pPr>
      <w:r w:rsidRPr="00882D5C">
        <w:rPr>
          <w:rFonts w:ascii="Times New Roman" w:hAnsi="Times New Roman" w:cs="Times New Roman"/>
          <w:sz w:val="24"/>
          <w:szCs w:val="24"/>
        </w:rPr>
        <w:t xml:space="preserve">Juhul, kui hankija ei rakenda </w:t>
      </w:r>
      <w:r w:rsidRPr="006B70BB">
        <w:rPr>
          <w:rFonts w:ascii="Times New Roman" w:hAnsi="Times New Roman" w:cs="Times New Roman"/>
          <w:sz w:val="24"/>
          <w:szCs w:val="24"/>
        </w:rPr>
        <w:t xml:space="preserve">punktis </w:t>
      </w:r>
      <w:r w:rsidR="009F5AE2" w:rsidRPr="006B70BB">
        <w:rPr>
          <w:rFonts w:ascii="Times New Roman" w:hAnsi="Times New Roman" w:cs="Times New Roman"/>
          <w:sz w:val="24"/>
          <w:szCs w:val="24"/>
        </w:rPr>
        <w:t>4</w:t>
      </w:r>
      <w:r w:rsidRPr="006B70BB">
        <w:rPr>
          <w:rFonts w:ascii="Times New Roman" w:hAnsi="Times New Roman" w:cs="Times New Roman"/>
          <w:sz w:val="24"/>
          <w:szCs w:val="24"/>
        </w:rPr>
        <w:t>.2 menetlust, siis võib hankija kontrollida pakkumuste vastavust riigihanke alusdokumentides esitatud</w:t>
      </w:r>
      <w:r w:rsidRPr="00882D5C">
        <w:rPr>
          <w:rFonts w:ascii="Times New Roman" w:hAnsi="Times New Roman" w:cs="Times New Roman"/>
          <w:sz w:val="24"/>
          <w:szCs w:val="24"/>
        </w:rPr>
        <w:t xml:space="preserve"> tingimustele ning hinnata vastavaks tunnistatud pakkumusi enne pakkujate suhtes kõrvaldamise aluste puudumise ja kvalifikatsiooni kontrollimist (RHS § 52 lg 3).</w:t>
      </w:r>
    </w:p>
    <w:p w14:paraId="061296FB" w14:textId="77777777" w:rsidR="004811C4" w:rsidRPr="0011702A" w:rsidRDefault="004811C4" w:rsidP="004811C4">
      <w:pPr>
        <w:pStyle w:val="11"/>
        <w:rPr>
          <w:rFonts w:ascii="Times New Roman" w:hAnsi="Times New Roman" w:cs="Times New Roman"/>
          <w:sz w:val="24"/>
          <w:szCs w:val="24"/>
        </w:rPr>
      </w:pPr>
      <w:r w:rsidRPr="0011702A">
        <w:rPr>
          <w:rFonts w:ascii="Times New Roman" w:hAnsi="Times New Roman" w:cs="Times New Roman"/>
          <w:sz w:val="24"/>
          <w:szCs w:val="24"/>
        </w:rPr>
        <w:t>Pakkuja kellel esineb vähemalt üks riigihangete seaduse § 95 lõike 1 punktides 1–3 ja lõike 4 punktides 2–11 nimetatud alustest, võib pakkumuses esitada tõendid selle kohta, et ta on võtnud meetmeid oma usaldusväärsuse taastamiseks. Sellisteks meetmeteks võivad olla näiteks süüteoga põhjustatud kahju hüvitamine või vastava kohustuse võtmine, uurimisasutustega aktiivse koostöö tegemine ja teo asjaolude põhjalik selgitamine või tehnilised ning organisatsiooni ja töötajatega seotud meetmed, mis võimaldavad edasisi süütegusid ära hoida. Hankija hindab esitatud tõendeid ja kui ta leiab, et nimetatud tõendid on piisavad Pakkuja usaldusväärsuse tõendamiseks, ei kõrvalda Hankija Pakkujat sellekohase põhjendatud kirjaliku otsusega hankemenetlusest ja võib sõlmida hankelepingu Pakkujaga, vaatamata kõrvaldamise aluse olemasolule.</w:t>
      </w:r>
    </w:p>
    <w:p w14:paraId="5D02411A" w14:textId="26DD33DD" w:rsidR="00D80BF6" w:rsidRDefault="00D80BF6" w:rsidP="00D80BF6">
      <w:pPr>
        <w:pStyle w:val="11"/>
        <w:rPr>
          <w:rFonts w:ascii="Times New Roman" w:hAnsi="Times New Roman" w:cs="Times New Roman"/>
          <w:sz w:val="24"/>
          <w:szCs w:val="24"/>
        </w:rPr>
      </w:pPr>
      <w:r w:rsidRPr="00882D5C">
        <w:rPr>
          <w:rFonts w:ascii="Times New Roman" w:hAnsi="Times New Roman" w:cs="Times New Roman"/>
          <w:sz w:val="24"/>
          <w:szCs w:val="24"/>
        </w:rPr>
        <w:t xml:space="preserve">Kui </w:t>
      </w:r>
      <w:r w:rsidR="000E1CAF" w:rsidRPr="000E1CAF">
        <w:rPr>
          <w:rFonts w:ascii="Times New Roman" w:hAnsi="Times New Roman" w:cs="Times New Roman"/>
          <w:sz w:val="24"/>
          <w:szCs w:val="24"/>
        </w:rPr>
        <w:t xml:space="preserve">mõnes hanke osas </w:t>
      </w:r>
      <w:r w:rsidR="00F416DB">
        <w:rPr>
          <w:rFonts w:ascii="Times New Roman" w:hAnsi="Times New Roman" w:cs="Times New Roman"/>
          <w:sz w:val="24"/>
          <w:szCs w:val="24"/>
        </w:rPr>
        <w:t xml:space="preserve">on </w:t>
      </w:r>
      <w:r w:rsidRPr="00882D5C">
        <w:rPr>
          <w:rFonts w:ascii="Times New Roman" w:hAnsi="Times New Roman" w:cs="Times New Roman"/>
          <w:sz w:val="24"/>
          <w:szCs w:val="24"/>
        </w:rPr>
        <w:t>võrdselt madalama kogumaksumusega (suurima punktisummaga) pakkumuse on esitanud rohkem kui üks pakkuja,  siis heidetakse pakkujate vahel liisku. Liisuheitmise koht ja ajakava teatatakse eelnevalt pakkujatele ning nende volitatud esindajatel on õigus viibida liisuheitmise juures.</w:t>
      </w:r>
    </w:p>
    <w:p w14:paraId="2DE7888B" w14:textId="2E8EB669" w:rsidR="005F1468" w:rsidRPr="00BE5A0F" w:rsidRDefault="005F1468" w:rsidP="005F1468">
      <w:pPr>
        <w:pStyle w:val="11"/>
        <w:rPr>
          <w:rFonts w:ascii="Times New Roman" w:hAnsi="Times New Roman" w:cs="Times New Roman"/>
          <w:sz w:val="24"/>
          <w:szCs w:val="24"/>
        </w:rPr>
      </w:pPr>
      <w:r w:rsidRPr="00F3538A">
        <w:rPr>
          <w:rFonts w:ascii="Times New Roman" w:hAnsi="Times New Roman" w:cs="Times New Roman"/>
          <w:sz w:val="24"/>
          <w:szCs w:val="24"/>
        </w:rPr>
        <w:t>Hankijal on õigus pidada pakkumuse esitanud pakkujatega läbirääkimisi esitatud pakkumuse</w:t>
      </w:r>
      <w:r w:rsidRPr="00BE5A0F">
        <w:rPr>
          <w:rFonts w:ascii="Times New Roman" w:hAnsi="Times New Roman" w:cs="Times New Roman"/>
          <w:sz w:val="24"/>
          <w:szCs w:val="24"/>
        </w:rPr>
        <w:t xml:space="preserve"> sisu ja maksumuse ning hankelepingu tingimuste üle osas, mida hankija ei ole riigihanke alusdokumentides määranud kohustuslike nõuetena (nö mittesiduvad tingimused).</w:t>
      </w:r>
    </w:p>
    <w:p w14:paraId="266E1177" w14:textId="77777777" w:rsidR="005F1468" w:rsidRPr="00BE5A0F" w:rsidRDefault="005F1468" w:rsidP="005F1468">
      <w:pPr>
        <w:pStyle w:val="11"/>
        <w:rPr>
          <w:rFonts w:ascii="Times New Roman" w:hAnsi="Times New Roman" w:cs="Times New Roman"/>
          <w:sz w:val="24"/>
          <w:szCs w:val="24"/>
        </w:rPr>
      </w:pPr>
      <w:r w:rsidRPr="00BE5A0F">
        <w:rPr>
          <w:rFonts w:ascii="Times New Roman" w:hAnsi="Times New Roman" w:cs="Times New Roman"/>
          <w:sz w:val="24"/>
          <w:szCs w:val="24"/>
        </w:rPr>
        <w:t xml:space="preserve">Vastavalt läbirääkimiste pidamise vajadusele teatab hankija pakkujatele läbirääkimiste aja. Iga pakkujaga peetakse läbirääkimisi eraldi. Läbirääkimisi võib pidada kirjalikult (eRHRi vahendusel) või suuliselt. Suuliselt peetud läbirääkimised protokollitakse. Läbirääkimised on konfidentsiaalsed. Hankija tagab läbirääkimiste käigus pakkujate võrdse kohtlemise. </w:t>
      </w:r>
    </w:p>
    <w:p w14:paraId="67A0DB51" w14:textId="77777777" w:rsidR="005F1468" w:rsidRPr="00BE5A0F" w:rsidRDefault="005F1468" w:rsidP="005F1468">
      <w:pPr>
        <w:pStyle w:val="11"/>
        <w:rPr>
          <w:rFonts w:ascii="Times New Roman" w:hAnsi="Times New Roman" w:cs="Times New Roman"/>
          <w:sz w:val="24"/>
          <w:szCs w:val="24"/>
        </w:rPr>
      </w:pPr>
      <w:r w:rsidRPr="00BE5A0F">
        <w:rPr>
          <w:rFonts w:ascii="Times New Roman" w:hAnsi="Times New Roman" w:cs="Times New Roman"/>
          <w:sz w:val="24"/>
          <w:szCs w:val="24"/>
        </w:rPr>
        <w:t xml:space="preserve">Hankija teavitab pakkujaid läbirääkimiste lõppemisest. </w:t>
      </w:r>
    </w:p>
    <w:p w14:paraId="210AB182" w14:textId="77777777" w:rsidR="005F1468" w:rsidRDefault="005F1468" w:rsidP="005F1468">
      <w:pPr>
        <w:pStyle w:val="11"/>
        <w:rPr>
          <w:rFonts w:ascii="Times New Roman" w:hAnsi="Times New Roman" w:cs="Times New Roman"/>
          <w:sz w:val="24"/>
          <w:szCs w:val="24"/>
        </w:rPr>
      </w:pPr>
      <w:r w:rsidRPr="00BE5A0F">
        <w:rPr>
          <w:rFonts w:ascii="Times New Roman" w:hAnsi="Times New Roman" w:cs="Times New Roman"/>
          <w:sz w:val="24"/>
          <w:szCs w:val="24"/>
        </w:rPr>
        <w:t>Pärast läbirääkimiste toimumist esitab pakkuja vajadusel uue kohandatud pakkumuse, mis esitatakse eRHRi kaudu läbirääkimistel kokku lepitud tähtajaks</w:t>
      </w:r>
      <w:r>
        <w:rPr>
          <w:rFonts w:ascii="Times New Roman" w:hAnsi="Times New Roman" w:cs="Times New Roman"/>
          <w:sz w:val="24"/>
          <w:szCs w:val="24"/>
        </w:rPr>
        <w:t>.</w:t>
      </w:r>
    </w:p>
    <w:p w14:paraId="7C7DA23A" w14:textId="77777777" w:rsidR="00665BBC" w:rsidRPr="0011702A" w:rsidRDefault="00665BBC" w:rsidP="00665BBC">
      <w:pPr>
        <w:pStyle w:val="11"/>
        <w:rPr>
          <w:rFonts w:ascii="Times New Roman" w:hAnsi="Times New Roman" w:cs="Times New Roman"/>
          <w:sz w:val="24"/>
          <w:szCs w:val="24"/>
        </w:rPr>
      </w:pPr>
      <w:bookmarkStart w:id="3" w:name="_Toc350958166"/>
      <w:bookmarkStart w:id="4" w:name="_Toc387321710"/>
      <w:bookmarkStart w:id="5" w:name="_Toc417991990"/>
      <w:bookmarkEnd w:id="2"/>
      <w:r w:rsidRPr="0011702A">
        <w:rPr>
          <w:rFonts w:ascii="Times New Roman" w:hAnsi="Times New Roman" w:cs="Times New Roman"/>
          <w:sz w:val="24"/>
          <w:szCs w:val="24"/>
        </w:rPr>
        <w:t>Pärast läbirääkimiste toimumist esitab pakkuja vajadusel uue kohandatud pakkumuse, mis esitatakse eRHRi kaudu läbirääkimistel kokku lepitud tähtajaks</w:t>
      </w:r>
    </w:p>
    <w:p w14:paraId="5FC1A660" w14:textId="77777777" w:rsidR="00385A37" w:rsidRPr="001E7C19" w:rsidRDefault="00385A37" w:rsidP="001E7C19">
      <w:pPr>
        <w:pStyle w:val="11"/>
        <w:numPr>
          <w:ilvl w:val="0"/>
          <w:numId w:val="0"/>
        </w:numPr>
        <w:ind w:left="432"/>
        <w:rPr>
          <w:rFonts w:ascii="Times New Roman" w:hAnsi="Times New Roman" w:cs="Times New Roman"/>
          <w:sz w:val="24"/>
          <w:szCs w:val="24"/>
        </w:rPr>
      </w:pPr>
    </w:p>
    <w:p w14:paraId="56CA258B" w14:textId="4857E320" w:rsidR="006B3116" w:rsidRPr="001E7C19" w:rsidRDefault="006B3116" w:rsidP="001E7C19">
      <w:pPr>
        <w:pStyle w:val="Loendilik"/>
        <w:numPr>
          <w:ilvl w:val="0"/>
          <w:numId w:val="6"/>
        </w:numPr>
        <w:rPr>
          <w:b/>
          <w:bCs/>
          <w:szCs w:val="24"/>
        </w:rPr>
      </w:pPr>
      <w:bookmarkStart w:id="6" w:name="_Toc346698781"/>
      <w:bookmarkStart w:id="7" w:name="_Toc351709515"/>
      <w:bookmarkStart w:id="8" w:name="_Toc387321725"/>
      <w:bookmarkStart w:id="9" w:name="_Toc417992005"/>
      <w:bookmarkEnd w:id="3"/>
      <w:bookmarkEnd w:id="4"/>
      <w:bookmarkEnd w:id="5"/>
      <w:r w:rsidRPr="001E7C19">
        <w:rPr>
          <w:b/>
          <w:bCs/>
          <w:kern w:val="32"/>
          <w:szCs w:val="24"/>
        </w:rPr>
        <w:t>KÕIKIDE PAKKUMUSTE TAGASILÜKKAMISE ALUSED JA HANKEMENET</w:t>
      </w:r>
      <w:r w:rsidR="007B34C1" w:rsidRPr="001E7C19">
        <w:rPr>
          <w:b/>
          <w:bCs/>
          <w:kern w:val="32"/>
          <w:szCs w:val="24"/>
        </w:rPr>
        <w:t>L</w:t>
      </w:r>
      <w:r w:rsidRPr="001E7C19">
        <w:rPr>
          <w:b/>
          <w:bCs/>
          <w:kern w:val="32"/>
          <w:szCs w:val="24"/>
        </w:rPr>
        <w:t>USE KEHTETUKS TUNNISTAMINE</w:t>
      </w:r>
    </w:p>
    <w:bookmarkEnd w:id="6"/>
    <w:bookmarkEnd w:id="7"/>
    <w:bookmarkEnd w:id="8"/>
    <w:bookmarkEnd w:id="9"/>
    <w:p w14:paraId="746869F2" w14:textId="4F716FA4" w:rsidR="006B3116" w:rsidRPr="001E7C19" w:rsidRDefault="006B3116" w:rsidP="001E7C19">
      <w:pPr>
        <w:pStyle w:val="11"/>
        <w:ind w:left="431" w:hanging="431"/>
        <w:rPr>
          <w:rFonts w:ascii="Times New Roman" w:hAnsi="Times New Roman" w:cs="Times New Roman"/>
          <w:sz w:val="24"/>
          <w:szCs w:val="24"/>
        </w:rPr>
      </w:pPr>
      <w:r w:rsidRPr="001E7C19">
        <w:rPr>
          <w:rFonts w:ascii="Times New Roman" w:hAnsi="Times New Roman" w:cs="Times New Roman"/>
          <w:sz w:val="24"/>
          <w:szCs w:val="24"/>
        </w:rPr>
        <w:t>Hankija võib lisaks RHS §-s 116 sätestatud juhtudele teha põhjendatud kirjaliku otsuse kõigi pakkumuste tagasilükkamise kohta kui</w:t>
      </w:r>
      <w:r w:rsidR="008A2E48" w:rsidRPr="001E7C19">
        <w:rPr>
          <w:rFonts w:ascii="Times New Roman" w:hAnsi="Times New Roman" w:cs="Times New Roman"/>
          <w:sz w:val="24"/>
          <w:szCs w:val="24"/>
        </w:rPr>
        <w:t xml:space="preserve"> </w:t>
      </w:r>
      <w:r w:rsidRPr="001E7C19">
        <w:rPr>
          <w:rFonts w:ascii="Times New Roman" w:hAnsi="Times New Roman" w:cs="Times New Roman"/>
          <w:sz w:val="24"/>
          <w:szCs w:val="24"/>
        </w:rPr>
        <w:t>ei ole tagatud piisav konkurents (laekub kaks või vähem pakkumust või vastavaks tunnistatakse ainult üks  pakkumus)</w:t>
      </w:r>
      <w:r w:rsidR="008A2E48" w:rsidRPr="001E7C19">
        <w:rPr>
          <w:rFonts w:ascii="Times New Roman" w:hAnsi="Times New Roman" w:cs="Times New Roman"/>
          <w:sz w:val="24"/>
          <w:szCs w:val="24"/>
        </w:rPr>
        <w:t>.</w:t>
      </w:r>
    </w:p>
    <w:p w14:paraId="64B55196" w14:textId="77777777" w:rsidR="006B3116" w:rsidRPr="001E7C19" w:rsidRDefault="006B3116" w:rsidP="001E7C19">
      <w:pPr>
        <w:pStyle w:val="11"/>
        <w:ind w:left="431" w:hanging="431"/>
        <w:rPr>
          <w:rFonts w:ascii="Times New Roman" w:hAnsi="Times New Roman" w:cs="Times New Roman"/>
          <w:sz w:val="24"/>
          <w:szCs w:val="24"/>
        </w:rPr>
      </w:pPr>
      <w:r w:rsidRPr="001E7C19">
        <w:rPr>
          <w:rFonts w:ascii="Times New Roman" w:hAnsi="Times New Roman" w:cs="Times New Roman"/>
          <w:sz w:val="24"/>
          <w:szCs w:val="24"/>
        </w:rPr>
        <w:t>Hankijal on õigus hankemenetlus põhjendatud kirjaliku otsusega kehtetuks tunnistada.</w:t>
      </w:r>
      <w:r w:rsidRPr="001E7C19">
        <w:rPr>
          <w:rFonts w:ascii="Times New Roman" w:eastAsiaTheme="minorEastAsia" w:hAnsi="Times New Roman" w:cs="Times New Roman"/>
          <w:color w:val="000000" w:themeColor="text1"/>
          <w:sz w:val="24"/>
          <w:szCs w:val="24"/>
        </w:rPr>
        <w:t xml:space="preserve"> </w:t>
      </w:r>
      <w:r w:rsidRPr="001E7C19">
        <w:rPr>
          <w:rFonts w:ascii="Times New Roman" w:hAnsi="Times New Roman" w:cs="Times New Roman"/>
          <w:sz w:val="24"/>
          <w:szCs w:val="24"/>
        </w:rPr>
        <w:t>Põhjendatud vajaduseks võib olla eelkõige, kuid mitte ainult:</w:t>
      </w:r>
    </w:p>
    <w:p w14:paraId="1B07DE42" w14:textId="44082FF1" w:rsidR="006B3116" w:rsidRPr="001E7C19" w:rsidRDefault="006B3116" w:rsidP="001E7C19">
      <w:pPr>
        <w:pStyle w:val="111"/>
        <w:rPr>
          <w:rFonts w:ascii="Times New Roman" w:hAnsi="Times New Roman" w:cs="Times New Roman"/>
          <w:sz w:val="24"/>
          <w:szCs w:val="24"/>
        </w:rPr>
      </w:pPr>
      <w:r w:rsidRPr="001E7C19">
        <w:rPr>
          <w:rFonts w:ascii="Times New Roman" w:hAnsi="Times New Roman" w:cs="Times New Roman"/>
          <w:sz w:val="24"/>
          <w:szCs w:val="24"/>
        </w:rPr>
        <w:t xml:space="preserve">kui tekib vajadus </w:t>
      </w:r>
      <w:r w:rsidR="00500C74">
        <w:rPr>
          <w:rFonts w:ascii="Times New Roman" w:hAnsi="Times New Roman" w:cs="Times New Roman"/>
          <w:sz w:val="24"/>
          <w:szCs w:val="24"/>
        </w:rPr>
        <w:t>hanke</w:t>
      </w:r>
      <w:r w:rsidRPr="001E7C19">
        <w:rPr>
          <w:rFonts w:ascii="Times New Roman" w:hAnsi="Times New Roman" w:cs="Times New Roman"/>
          <w:sz w:val="24"/>
          <w:szCs w:val="24"/>
        </w:rPr>
        <w:t>lepingu eset olulisel määral muuta;</w:t>
      </w:r>
    </w:p>
    <w:p w14:paraId="0603F697" w14:textId="77777777" w:rsidR="002B2372" w:rsidRPr="001E7C19" w:rsidRDefault="002B2372" w:rsidP="001E7C19">
      <w:pPr>
        <w:pStyle w:val="111"/>
        <w:rPr>
          <w:rFonts w:ascii="Times New Roman" w:hAnsi="Times New Roman" w:cs="Times New Roman"/>
          <w:sz w:val="24"/>
          <w:szCs w:val="24"/>
        </w:rPr>
      </w:pPr>
      <w:r w:rsidRPr="001E7C19">
        <w:rPr>
          <w:rFonts w:ascii="Times New Roman" w:hAnsi="Times New Roman" w:cs="Times New Roman"/>
          <w:sz w:val="24"/>
          <w:szCs w:val="24"/>
        </w:rPr>
        <w:t>kui avatud hankemenetluse toimumise ajal on hankijale saanud teatavaks andmed, mis välistavad või muudavad hankija jaoks ebaotstarbekaks hankemenetluse lõpuleviimise hankedokumentides esitatud tingimustel või hankelepingu sõlmimine etteantud ja hankemenetluse käigus väljaselgitatud tingimustel ei vastaks muutunud asjaolude tõttu hankija varasematele vajadustele või ootustele;</w:t>
      </w:r>
    </w:p>
    <w:p w14:paraId="6117B27B" w14:textId="73DCF143" w:rsidR="002B2372" w:rsidRPr="001E7C19" w:rsidRDefault="002B2372" w:rsidP="001E7C19">
      <w:pPr>
        <w:pStyle w:val="111"/>
        <w:rPr>
          <w:rFonts w:ascii="Times New Roman" w:hAnsi="Times New Roman" w:cs="Times New Roman"/>
          <w:sz w:val="24"/>
          <w:szCs w:val="24"/>
        </w:rPr>
      </w:pPr>
      <w:r w:rsidRPr="001E7C19">
        <w:rPr>
          <w:rFonts w:ascii="Times New Roman" w:hAnsi="Times New Roman" w:cs="Times New Roman"/>
          <w:sz w:val="24"/>
          <w:szCs w:val="24"/>
        </w:rPr>
        <w:t>kui langeb ära vajadus teenuse tellimise järele põhjusel, mis ei sõltu hankijast või põhjusel, mis sõltub või tuleneb seadusandluse muutumisest, kõrgemalseisvate asutuste haldusaktidest ja toimingutest või RMK nõukogu poolt arengukava muutmisest;</w:t>
      </w:r>
    </w:p>
    <w:p w14:paraId="763DC368" w14:textId="77777777" w:rsidR="006B3116" w:rsidRDefault="006B3116" w:rsidP="001E7C19">
      <w:pPr>
        <w:pStyle w:val="111"/>
        <w:rPr>
          <w:rFonts w:ascii="Times New Roman" w:hAnsi="Times New Roman" w:cs="Times New Roman"/>
          <w:sz w:val="24"/>
          <w:szCs w:val="24"/>
        </w:rPr>
      </w:pPr>
      <w:r w:rsidRPr="001E7C19">
        <w:rPr>
          <w:rFonts w:ascii="Times New Roman" w:hAnsi="Times New Roman" w:cs="Times New Roman"/>
          <w:sz w:val="24"/>
          <w:szCs w:val="24"/>
        </w:rPr>
        <w:lastRenderedPageBreak/>
        <w:t>kui hankemenetluses on ilmnenud ebakõlad, mida ei ole võimalik kõrvaldada ega menetlust seetõttu õiguspäraselt lõpule viia.</w:t>
      </w:r>
    </w:p>
    <w:p w14:paraId="549EF101" w14:textId="77777777" w:rsidR="00F36C52" w:rsidRPr="001E7C19" w:rsidRDefault="00F36C52" w:rsidP="0025390E">
      <w:pPr>
        <w:pStyle w:val="111"/>
        <w:numPr>
          <w:ilvl w:val="0"/>
          <w:numId w:val="0"/>
        </w:numPr>
        <w:rPr>
          <w:rFonts w:ascii="Times New Roman" w:hAnsi="Times New Roman" w:cs="Times New Roman"/>
          <w:sz w:val="24"/>
          <w:szCs w:val="24"/>
        </w:rPr>
      </w:pPr>
    </w:p>
    <w:p w14:paraId="5158E7AA" w14:textId="08499DA9" w:rsidR="00F36C52" w:rsidRPr="001E7C19" w:rsidRDefault="009450B3" w:rsidP="001E7C19">
      <w:pPr>
        <w:pStyle w:val="pealkiri"/>
        <w:numPr>
          <w:ilvl w:val="0"/>
          <w:numId w:val="6"/>
        </w:numPr>
        <w:spacing w:before="0" w:after="0"/>
        <w:rPr>
          <w:b/>
          <w:sz w:val="24"/>
          <w:szCs w:val="24"/>
        </w:rPr>
      </w:pPr>
      <w:r w:rsidRPr="00533362">
        <w:rPr>
          <w:b/>
          <w:sz w:val="24"/>
          <w:szCs w:val="24"/>
        </w:rPr>
        <w:t xml:space="preserve">HANKELEPINGU </w:t>
      </w:r>
      <w:r w:rsidR="00F36C52" w:rsidRPr="001E7C19">
        <w:rPr>
          <w:b/>
          <w:sz w:val="24"/>
          <w:szCs w:val="24"/>
        </w:rPr>
        <w:t>SÕLMIMINE</w:t>
      </w:r>
    </w:p>
    <w:p w14:paraId="0EC070B2" w14:textId="4AC9BC72" w:rsidR="00334C0C" w:rsidRDefault="00BF25A6" w:rsidP="00882D5C">
      <w:pPr>
        <w:pStyle w:val="11"/>
        <w:spacing w:after="120"/>
        <w:rPr>
          <w:rFonts w:ascii="Times New Roman" w:hAnsi="Times New Roman" w:cs="Times New Roman"/>
          <w:sz w:val="24"/>
          <w:szCs w:val="24"/>
        </w:rPr>
      </w:pPr>
      <w:r w:rsidRPr="00334C0C">
        <w:rPr>
          <w:rFonts w:ascii="Times New Roman" w:hAnsi="Times New Roman" w:cs="Times New Roman"/>
          <w:sz w:val="24"/>
          <w:szCs w:val="24"/>
        </w:rPr>
        <w:t xml:space="preserve">Hankeleping </w:t>
      </w:r>
      <w:r w:rsidR="007F5012" w:rsidRPr="00334C0C">
        <w:rPr>
          <w:rFonts w:ascii="Times New Roman" w:hAnsi="Times New Roman" w:cs="Times New Roman"/>
          <w:sz w:val="24"/>
          <w:szCs w:val="24"/>
        </w:rPr>
        <w:t xml:space="preserve">sõlmitakse </w:t>
      </w:r>
      <w:r w:rsidR="00F416DB">
        <w:rPr>
          <w:rFonts w:ascii="Times New Roman" w:hAnsi="Times New Roman" w:cs="Times New Roman"/>
          <w:sz w:val="24"/>
          <w:szCs w:val="24"/>
        </w:rPr>
        <w:t xml:space="preserve">igas hanke osas </w:t>
      </w:r>
      <w:r w:rsidR="007F5012" w:rsidRPr="00334C0C">
        <w:rPr>
          <w:rFonts w:ascii="Times New Roman" w:hAnsi="Times New Roman" w:cs="Times New Roman"/>
          <w:sz w:val="24"/>
          <w:szCs w:val="24"/>
        </w:rPr>
        <w:t xml:space="preserve">ühe edukaks tunnistatud pakkujaga hankelepingu projektis kindlaksmääratud tingimustel. Hankelepinguga ei võrdsustata edukaks tunnistatud pakkumust, vaid </w:t>
      </w:r>
      <w:r w:rsidR="006C5BAF" w:rsidRPr="00334C0C">
        <w:rPr>
          <w:rFonts w:ascii="Times New Roman" w:hAnsi="Times New Roman" w:cs="Times New Roman"/>
          <w:sz w:val="24"/>
          <w:szCs w:val="24"/>
        </w:rPr>
        <w:t xml:space="preserve">leping </w:t>
      </w:r>
      <w:r w:rsidR="007F5012" w:rsidRPr="00334C0C">
        <w:rPr>
          <w:rFonts w:ascii="Times New Roman" w:hAnsi="Times New Roman" w:cs="Times New Roman"/>
          <w:sz w:val="24"/>
          <w:szCs w:val="24"/>
        </w:rPr>
        <w:t>sõlmitakse eraldi dokumendina</w:t>
      </w:r>
      <w:r w:rsidR="00F36C52" w:rsidRPr="00334C0C">
        <w:rPr>
          <w:rFonts w:ascii="Times New Roman" w:hAnsi="Times New Roman" w:cs="Times New Roman"/>
          <w:sz w:val="24"/>
          <w:szCs w:val="24"/>
        </w:rPr>
        <w:t>.</w:t>
      </w:r>
    </w:p>
    <w:p w14:paraId="488478E2" w14:textId="18CDE3AA" w:rsidR="00173711" w:rsidRDefault="008E5743" w:rsidP="00882D5C">
      <w:pPr>
        <w:pStyle w:val="11"/>
        <w:spacing w:after="120"/>
        <w:rPr>
          <w:rFonts w:ascii="Times New Roman" w:hAnsi="Times New Roman" w:cs="Times New Roman"/>
          <w:sz w:val="24"/>
          <w:szCs w:val="24"/>
        </w:rPr>
      </w:pPr>
      <w:r>
        <w:rPr>
          <w:rFonts w:ascii="Times New Roman" w:hAnsi="Times New Roman" w:cs="Times New Roman"/>
          <w:sz w:val="24"/>
          <w:szCs w:val="24"/>
        </w:rPr>
        <w:t>Hankija võib hanke osas 2</w:t>
      </w:r>
      <w:r w:rsidR="00285184">
        <w:rPr>
          <w:rFonts w:ascii="Times New Roman" w:hAnsi="Times New Roman" w:cs="Times New Roman"/>
          <w:sz w:val="24"/>
          <w:szCs w:val="24"/>
        </w:rPr>
        <w:t xml:space="preserve"> (</w:t>
      </w:r>
      <w:proofErr w:type="spellStart"/>
      <w:r w:rsidR="00285184" w:rsidRPr="00285184">
        <w:rPr>
          <w:rFonts w:ascii="Times New Roman" w:hAnsi="Times New Roman" w:cs="Times New Roman"/>
          <w:sz w:val="24"/>
          <w:szCs w:val="24"/>
        </w:rPr>
        <w:t>Purtsiveski</w:t>
      </w:r>
      <w:proofErr w:type="spellEnd"/>
      <w:r w:rsidR="00285184" w:rsidRPr="00285184">
        <w:rPr>
          <w:rFonts w:ascii="Times New Roman" w:hAnsi="Times New Roman" w:cs="Times New Roman"/>
          <w:sz w:val="24"/>
          <w:szCs w:val="24"/>
        </w:rPr>
        <w:t xml:space="preserve"> paisu kaladele läbitavaks muutmise tööd; Pärlijõe paisu likvideerimise, puurkaevu ning silla rajamise tööd; </w:t>
      </w:r>
      <w:proofErr w:type="spellStart"/>
      <w:r w:rsidR="00285184" w:rsidRPr="00285184">
        <w:rPr>
          <w:rFonts w:ascii="Times New Roman" w:hAnsi="Times New Roman" w:cs="Times New Roman"/>
          <w:sz w:val="24"/>
          <w:szCs w:val="24"/>
        </w:rPr>
        <w:t>Saarlasõ</w:t>
      </w:r>
      <w:proofErr w:type="spellEnd"/>
      <w:r w:rsidR="00285184" w:rsidRPr="00285184">
        <w:rPr>
          <w:rFonts w:ascii="Times New Roman" w:hAnsi="Times New Roman" w:cs="Times New Roman"/>
          <w:sz w:val="24"/>
          <w:szCs w:val="24"/>
        </w:rPr>
        <w:t xml:space="preserve"> paisu likvideerimise, jõe sängi taastamise ning silla rajamise tööd</w:t>
      </w:r>
      <w:r w:rsidR="00285184">
        <w:rPr>
          <w:rFonts w:ascii="Times New Roman" w:hAnsi="Times New Roman" w:cs="Times New Roman"/>
          <w:sz w:val="24"/>
          <w:szCs w:val="24"/>
        </w:rPr>
        <w:t xml:space="preserve">) sõlmida </w:t>
      </w:r>
      <w:r w:rsidR="00007084">
        <w:rPr>
          <w:rFonts w:ascii="Times New Roman" w:hAnsi="Times New Roman" w:cs="Times New Roman"/>
          <w:sz w:val="24"/>
          <w:szCs w:val="24"/>
        </w:rPr>
        <w:t>2 (kaks) lepingut:</w:t>
      </w:r>
    </w:p>
    <w:p w14:paraId="798D0737" w14:textId="4C7CDD11" w:rsidR="00007084" w:rsidRPr="00D815D9" w:rsidRDefault="009D7702" w:rsidP="00007084">
      <w:pPr>
        <w:pStyle w:val="111"/>
        <w:rPr>
          <w:rFonts w:ascii="Times New Roman" w:hAnsi="Times New Roman" w:cs="Times New Roman"/>
          <w:sz w:val="24"/>
          <w:szCs w:val="24"/>
        </w:rPr>
      </w:pPr>
      <w:r w:rsidRPr="00D815D9">
        <w:rPr>
          <w:rFonts w:ascii="Times New Roman" w:hAnsi="Times New Roman" w:cs="Times New Roman"/>
          <w:sz w:val="24"/>
          <w:szCs w:val="24"/>
        </w:rPr>
        <w:t>h</w:t>
      </w:r>
      <w:r w:rsidR="004429C2" w:rsidRPr="00D815D9">
        <w:rPr>
          <w:rFonts w:ascii="Times New Roman" w:hAnsi="Times New Roman" w:cs="Times New Roman"/>
          <w:sz w:val="24"/>
          <w:szCs w:val="24"/>
        </w:rPr>
        <w:t xml:space="preserve">ankeleping </w:t>
      </w:r>
      <w:proofErr w:type="spellStart"/>
      <w:r w:rsidRPr="00D815D9">
        <w:rPr>
          <w:rFonts w:ascii="Times New Roman" w:hAnsi="Times New Roman" w:cs="Times New Roman"/>
          <w:sz w:val="24"/>
          <w:szCs w:val="24"/>
        </w:rPr>
        <w:t>Tagametsa</w:t>
      </w:r>
      <w:proofErr w:type="spellEnd"/>
      <w:r w:rsidRPr="00D815D9">
        <w:rPr>
          <w:rFonts w:ascii="Times New Roman" w:hAnsi="Times New Roman" w:cs="Times New Roman"/>
          <w:sz w:val="24"/>
          <w:szCs w:val="24"/>
        </w:rPr>
        <w:t xml:space="preserve"> paisu rekonstrueerimine ning kalapääsu ehitamise omanikujärelevalve teenuse tellimine</w:t>
      </w:r>
      <w:r w:rsidR="00A90CD3" w:rsidRPr="00D815D9">
        <w:rPr>
          <w:rFonts w:ascii="Times New Roman" w:hAnsi="Times New Roman" w:cs="Times New Roman"/>
          <w:sz w:val="24"/>
          <w:szCs w:val="24"/>
        </w:rPr>
        <w:t xml:space="preserve"> ja Pärlijõe paisu likvideerimise, puurkaevu ning silla rajamise omanikujärelevalve teenuse tellimine, mida rahastab </w:t>
      </w:r>
      <w:r w:rsidR="00326E21" w:rsidRPr="00D815D9">
        <w:rPr>
          <w:rFonts w:ascii="Times New Roman" w:hAnsi="Times New Roman" w:cs="Times New Roman"/>
          <w:sz w:val="24"/>
          <w:szCs w:val="24"/>
        </w:rPr>
        <w:t>Euroopa Ühtekuuluvusfondi projekt 2021-2027.2.03.23-0006 „Liikide ja elupaikade soodsa seisundi ning maastike mitmekesisuse tagamine.“</w:t>
      </w:r>
      <w:r w:rsidR="00D815D9" w:rsidRPr="00D815D9">
        <w:rPr>
          <w:rFonts w:ascii="Times New Roman" w:hAnsi="Times New Roman" w:cs="Times New Roman"/>
          <w:sz w:val="24"/>
          <w:szCs w:val="24"/>
        </w:rPr>
        <w:t>;</w:t>
      </w:r>
    </w:p>
    <w:p w14:paraId="6571338B" w14:textId="413F4375" w:rsidR="00326E21" w:rsidRPr="00D815D9" w:rsidRDefault="00D815D9" w:rsidP="00007084">
      <w:pPr>
        <w:pStyle w:val="111"/>
        <w:rPr>
          <w:rFonts w:ascii="Times New Roman" w:hAnsi="Times New Roman" w:cs="Times New Roman"/>
          <w:sz w:val="24"/>
          <w:szCs w:val="24"/>
        </w:rPr>
      </w:pPr>
      <w:r>
        <w:rPr>
          <w:rFonts w:ascii="Times New Roman" w:hAnsi="Times New Roman" w:cs="Times New Roman"/>
          <w:sz w:val="24"/>
          <w:szCs w:val="24"/>
        </w:rPr>
        <w:t>h</w:t>
      </w:r>
      <w:r w:rsidR="00326E21" w:rsidRPr="00D815D9">
        <w:rPr>
          <w:rFonts w:ascii="Times New Roman" w:hAnsi="Times New Roman" w:cs="Times New Roman"/>
          <w:sz w:val="24"/>
          <w:szCs w:val="24"/>
        </w:rPr>
        <w:t xml:space="preserve">ankeleping </w:t>
      </w:r>
      <w:proofErr w:type="spellStart"/>
      <w:r w:rsidR="003868DA" w:rsidRPr="00D815D9">
        <w:rPr>
          <w:rFonts w:ascii="Times New Roman" w:hAnsi="Times New Roman" w:cs="Times New Roman"/>
          <w:sz w:val="24"/>
          <w:szCs w:val="24"/>
        </w:rPr>
        <w:t>Purtsiveski</w:t>
      </w:r>
      <w:proofErr w:type="spellEnd"/>
      <w:r w:rsidR="003868DA" w:rsidRPr="00D815D9">
        <w:rPr>
          <w:rFonts w:ascii="Times New Roman" w:hAnsi="Times New Roman" w:cs="Times New Roman"/>
          <w:sz w:val="24"/>
          <w:szCs w:val="24"/>
        </w:rPr>
        <w:t xml:space="preserve"> paisu kaladele läbitavaks muutmise tööde omanikujärelevalve teenuse tellimine, mida rahastab </w:t>
      </w:r>
      <w:r w:rsidRPr="00D815D9">
        <w:rPr>
          <w:rFonts w:ascii="Times New Roman" w:hAnsi="Times New Roman" w:cs="Times New Roman"/>
          <w:sz w:val="24"/>
          <w:szCs w:val="24"/>
        </w:rPr>
        <w:t>Euroopa Merendus-, Kalandus- ja Vesiviljelusfond, rakenduskava 2021-2027, meede F1.6.1: Kalade kudemistingimuste parendamise toetus.</w:t>
      </w:r>
    </w:p>
    <w:p w14:paraId="327B5989" w14:textId="77777777" w:rsidR="00334C0C" w:rsidRPr="00882D5C" w:rsidRDefault="00334C0C" w:rsidP="00334C0C">
      <w:pPr>
        <w:pStyle w:val="11"/>
        <w:spacing w:after="120"/>
        <w:rPr>
          <w:rFonts w:ascii="Times New Roman" w:hAnsi="Times New Roman" w:cs="Times New Roman"/>
          <w:sz w:val="24"/>
          <w:szCs w:val="24"/>
        </w:rPr>
      </w:pPr>
      <w:r w:rsidRPr="00882D5C">
        <w:rPr>
          <w:rFonts w:ascii="Times New Roman" w:hAnsi="Times New Roman" w:cs="Times New Roman"/>
          <w:sz w:val="24"/>
          <w:szCs w:val="24"/>
        </w:rPr>
        <w:t>Hankija soovib hankelepingu sõlmida mõistlikul esimesel võimalusel peale hankemenetluses lepingu sõlmimise võimaluse tekkimist ning edukas pakkuja kohustub lepingu allkirjastama koheselt peale hankijalt vastavasisulise ettepaneku saamist ja tagastama allkirjastatud hankelepingu hankijale viivitamatult peale selle allkirjastamist.</w:t>
      </w:r>
    </w:p>
    <w:p w14:paraId="4126B782" w14:textId="77777777" w:rsidR="00334C0C" w:rsidRPr="00882D5C" w:rsidRDefault="00334C0C" w:rsidP="00334C0C">
      <w:pPr>
        <w:pStyle w:val="11"/>
        <w:spacing w:after="120"/>
        <w:rPr>
          <w:rFonts w:ascii="Times New Roman" w:hAnsi="Times New Roman" w:cs="Times New Roman"/>
          <w:sz w:val="24"/>
          <w:szCs w:val="24"/>
        </w:rPr>
      </w:pPr>
      <w:r w:rsidRPr="00882D5C">
        <w:rPr>
          <w:rFonts w:ascii="Times New Roman" w:hAnsi="Times New Roman" w:cs="Times New Roman"/>
          <w:sz w:val="24"/>
          <w:szCs w:val="24"/>
        </w:rPr>
        <w:t xml:space="preserve">Kui edukaks tunnistatud pakkuja ei allkirjasta või ei esita hankijale allkirjastatud hankelepingut 3 tööpäeva jooksul selle hankija poolt allkirjastamiseks esitamisest, võib hankija lugeda pakkumuse tagasivõetuks hankijast mitteolenevatel põhjustel ja kohaldada RHS </w:t>
      </w:r>
      <w:r w:rsidRPr="00882D5C">
        <w:rPr>
          <w:rFonts w:ascii="Times New Roman" w:hAnsi="Times New Roman" w:cs="Times New Roman"/>
          <w:color w:val="000000"/>
          <w:spacing w:val="-1"/>
          <w:sz w:val="24"/>
          <w:szCs w:val="24"/>
        </w:rPr>
        <w:t>§ 119.</w:t>
      </w:r>
      <w:r w:rsidRPr="00882D5C">
        <w:rPr>
          <w:rFonts w:ascii="Times New Roman" w:hAnsi="Times New Roman" w:cs="Times New Roman"/>
          <w:sz w:val="24"/>
          <w:szCs w:val="24"/>
        </w:rPr>
        <w:t xml:space="preserve"> </w:t>
      </w:r>
    </w:p>
    <w:p w14:paraId="055ACECC" w14:textId="77777777" w:rsidR="00334C0C" w:rsidRPr="00882D5C" w:rsidRDefault="00334C0C" w:rsidP="00334C0C">
      <w:pPr>
        <w:pStyle w:val="11"/>
        <w:rPr>
          <w:rFonts w:ascii="Times New Roman" w:hAnsi="Times New Roman" w:cs="Times New Roman"/>
          <w:sz w:val="24"/>
          <w:szCs w:val="24"/>
        </w:rPr>
      </w:pPr>
      <w:r w:rsidRPr="00882D5C">
        <w:rPr>
          <w:rFonts w:ascii="Times New Roman" w:hAnsi="Times New Roman" w:cs="Times New Roman"/>
          <w:sz w:val="24"/>
          <w:szCs w:val="24"/>
        </w:rPr>
        <w:t xml:space="preserve">Hankeleping allkirjastatakse digitaalselt. </w:t>
      </w:r>
      <w:r w:rsidRPr="00882D5C">
        <w:rPr>
          <w:rFonts w:ascii="Times New Roman" w:hAnsi="Times New Roman" w:cs="Times New Roman"/>
          <w:color w:val="000000"/>
          <w:spacing w:val="-1"/>
          <w:sz w:val="24"/>
          <w:szCs w:val="24"/>
        </w:rPr>
        <w:t xml:space="preserve">Juhul, kui hankelepingu allkirjastamine digitaalselt ei ole võimalik (nt piiriülene pakkuja), saadab hankija edukaks tunnistatud pakkumuse esitanud pakkujale kaks hankija poolt allkirjastatud lepingu eksemplari. Hankeleping loetakse kättesaaduks 3 kalendripäeva möödumisel selle elektroonilisest edastamisest  arvates. Edukaks tunnistatud pakkumuse esitanud pakkuja peab ühe hankelepingu eksemplari allkirjastatult tagastama hankijale 5 tööpäeva jooksul hankelepingu kättesaamisest arvates. Hankija võib eduka pakkuja taotluse ja vajaduse korral hankelepingu tagastamise tähtaega pikendada. Kui pakkuja ei tagasta tema poolt allkirjastatud hankelepingut nimetatud tähtaja jooksul, võib hankija lugeda pakkumuse tagasivõetuks hankijast mitteolenevatel põhjustel </w:t>
      </w:r>
      <w:r w:rsidRPr="00882D5C">
        <w:rPr>
          <w:rFonts w:ascii="Times New Roman" w:hAnsi="Times New Roman" w:cs="Times New Roman"/>
          <w:sz w:val="24"/>
          <w:szCs w:val="24"/>
        </w:rPr>
        <w:t xml:space="preserve">ja kohaldada RHS </w:t>
      </w:r>
      <w:r w:rsidRPr="00882D5C">
        <w:rPr>
          <w:rFonts w:ascii="Times New Roman" w:hAnsi="Times New Roman" w:cs="Times New Roman"/>
          <w:color w:val="000000"/>
          <w:spacing w:val="-1"/>
          <w:sz w:val="24"/>
          <w:szCs w:val="24"/>
        </w:rPr>
        <w:t>§ 119.</w:t>
      </w:r>
    </w:p>
    <w:p w14:paraId="583F1240" w14:textId="77777777" w:rsidR="00AD4095" w:rsidRPr="001E7C19" w:rsidRDefault="00AD4095" w:rsidP="001E7C19">
      <w:pPr>
        <w:pStyle w:val="111"/>
        <w:numPr>
          <w:ilvl w:val="0"/>
          <w:numId w:val="0"/>
        </w:numPr>
        <w:ind w:left="1055"/>
        <w:rPr>
          <w:rFonts w:ascii="Times New Roman" w:hAnsi="Times New Roman" w:cs="Times New Roman"/>
          <w:sz w:val="24"/>
          <w:szCs w:val="24"/>
        </w:rPr>
      </w:pPr>
    </w:p>
    <w:p w14:paraId="0A5A52A4" w14:textId="6012F0D5" w:rsidR="00854585" w:rsidRPr="001E7C19" w:rsidRDefault="00854585" w:rsidP="001E7C19">
      <w:pPr>
        <w:pStyle w:val="pealkiri"/>
        <w:numPr>
          <w:ilvl w:val="0"/>
          <w:numId w:val="6"/>
        </w:numPr>
        <w:spacing w:before="0" w:after="0"/>
        <w:ind w:left="567" w:hanging="567"/>
        <w:rPr>
          <w:b/>
          <w:sz w:val="24"/>
          <w:szCs w:val="24"/>
        </w:rPr>
      </w:pPr>
      <w:bookmarkStart w:id="10" w:name="_Toc346698782"/>
      <w:bookmarkStart w:id="11" w:name="_Toc351709516"/>
      <w:bookmarkStart w:id="12" w:name="_Toc387321726"/>
      <w:bookmarkStart w:id="13" w:name="_Toc417992006"/>
      <w:r w:rsidRPr="001E7C19">
        <w:rPr>
          <w:b/>
          <w:sz w:val="24"/>
          <w:szCs w:val="24"/>
        </w:rPr>
        <w:t>LISATEABE SAAMINE</w:t>
      </w:r>
    </w:p>
    <w:p w14:paraId="73AA3B7F" w14:textId="77777777" w:rsidR="00F256B8" w:rsidRDefault="00A61A5D" w:rsidP="00F256B8">
      <w:pPr>
        <w:pStyle w:val="11"/>
        <w:rPr>
          <w:rFonts w:ascii="Times New Roman" w:eastAsia="Arial" w:hAnsi="Times New Roman" w:cs="Times New Roman"/>
          <w:sz w:val="24"/>
          <w:szCs w:val="24"/>
        </w:rPr>
      </w:pPr>
      <w:r w:rsidRPr="001E7C19">
        <w:rPr>
          <w:rFonts w:ascii="Times New Roman" w:eastAsia="Arial" w:hAnsi="Times New Roman" w:cs="Times New Roman"/>
          <w:sz w:val="24"/>
          <w:szCs w:val="24"/>
        </w:rPr>
        <w:t>R</w:t>
      </w:r>
      <w:r w:rsidR="00854585" w:rsidRPr="001E7C19">
        <w:rPr>
          <w:rFonts w:ascii="Times New Roman" w:eastAsia="Arial" w:hAnsi="Times New Roman" w:cs="Times New Roman"/>
          <w:sz w:val="24"/>
          <w:szCs w:val="24"/>
        </w:rPr>
        <w:t xml:space="preserve">HAD kohta saab selgitusi või täiendavat teavet ainult RHR kaudu, mis eeldab seda, et huvitatud isik registreerib end </w:t>
      </w:r>
      <w:proofErr w:type="spellStart"/>
      <w:r w:rsidR="00854585" w:rsidRPr="001E7C19">
        <w:rPr>
          <w:rFonts w:ascii="Times New Roman" w:eastAsia="Arial" w:hAnsi="Times New Roman" w:cs="Times New Roman"/>
          <w:sz w:val="24"/>
          <w:szCs w:val="24"/>
        </w:rPr>
        <w:t>RHR-s</w:t>
      </w:r>
      <w:proofErr w:type="spellEnd"/>
      <w:r w:rsidR="00854585" w:rsidRPr="001E7C19">
        <w:rPr>
          <w:rFonts w:ascii="Times New Roman" w:eastAsia="Arial" w:hAnsi="Times New Roman" w:cs="Times New Roman"/>
          <w:sz w:val="24"/>
          <w:szCs w:val="24"/>
        </w:rPr>
        <w:t xml:space="preserve"> vastava hankemenetluse juurde. Telefoni ega e-kirja teel küsimusi vastu ei võeta.</w:t>
      </w:r>
    </w:p>
    <w:bookmarkEnd w:id="10"/>
    <w:bookmarkEnd w:id="11"/>
    <w:bookmarkEnd w:id="12"/>
    <w:bookmarkEnd w:id="13"/>
    <w:p w14:paraId="3CB9E7C5" w14:textId="3458CAA4" w:rsidR="007A4548" w:rsidRPr="00077536" w:rsidRDefault="007A4548" w:rsidP="00042786">
      <w:pPr>
        <w:pStyle w:val="11"/>
        <w:numPr>
          <w:ilvl w:val="0"/>
          <w:numId w:val="0"/>
        </w:numPr>
        <w:ind w:left="432"/>
        <w:rPr>
          <w:rFonts w:ascii="Times New Roman" w:eastAsia="Arial" w:hAnsi="Times New Roman" w:cs="Times New Roman"/>
          <w:sz w:val="24"/>
          <w:szCs w:val="24"/>
          <w:highlight w:val="yellow"/>
        </w:rPr>
      </w:pPr>
    </w:p>
    <w:sectPr w:rsidR="007A4548" w:rsidRPr="00077536" w:rsidSect="00C55437">
      <w:headerReference w:type="even" r:id="rId11"/>
      <w:footerReference w:type="even" r:id="rId12"/>
      <w:footerReference w:type="default" r:id="rId13"/>
      <w:pgSz w:w="11906" w:h="16838" w:code="9"/>
      <w:pgMar w:top="1135" w:right="1134" w:bottom="1135" w:left="1134" w:header="426" w:footer="51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D65F3" w14:textId="77777777" w:rsidR="005A25DE" w:rsidRDefault="005A25DE">
      <w:r>
        <w:separator/>
      </w:r>
    </w:p>
  </w:endnote>
  <w:endnote w:type="continuationSeparator" w:id="0">
    <w:p w14:paraId="243CF12F" w14:textId="77777777" w:rsidR="005A25DE" w:rsidRDefault="005A25DE">
      <w:r>
        <w:continuationSeparator/>
      </w:r>
    </w:p>
  </w:endnote>
  <w:endnote w:type="continuationNotice" w:id="1">
    <w:p w14:paraId="241C65CC" w14:textId="77777777" w:rsidR="005A25DE" w:rsidRDefault="005A25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xPro_S-Light">
    <w:altName w:val="Calibri"/>
    <w:charset w:val="BA"/>
    <w:family w:val="swiss"/>
    <w:pitch w:val="variable"/>
    <w:sig w:usb0="A00002FF" w:usb1="4000205B" w:usb2="00000008" w:usb3="00000000" w:csb0="00000097"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14620" w14:textId="77777777" w:rsidR="00A61A5D" w:rsidRDefault="00A61A5D" w:rsidP="00812A41">
    <w:pPr>
      <w:pStyle w:val="Jalus"/>
      <w:rPr>
        <w:rStyle w:val="Lehekljenumber"/>
      </w:rPr>
    </w:pPr>
    <w:r>
      <w:rPr>
        <w:rStyle w:val="Lehekljenumber"/>
      </w:rPr>
      <w:fldChar w:fldCharType="begin"/>
    </w:r>
    <w:r>
      <w:rPr>
        <w:rStyle w:val="Lehekljenumber"/>
      </w:rPr>
      <w:instrText xml:space="preserve">PAGE  </w:instrText>
    </w:r>
    <w:r>
      <w:rPr>
        <w:rStyle w:val="Lehekljenumber"/>
      </w:rPr>
      <w:fldChar w:fldCharType="end"/>
    </w:r>
  </w:p>
  <w:p w14:paraId="11ABD98C" w14:textId="77777777" w:rsidR="00A61A5D" w:rsidRDefault="00A61A5D" w:rsidP="00812A41">
    <w:pPr>
      <w:pStyle w:val="Jalu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1681087"/>
      <w:docPartObj>
        <w:docPartGallery w:val="Page Numbers (Bottom of Page)"/>
        <w:docPartUnique/>
      </w:docPartObj>
    </w:sdtPr>
    <w:sdtContent>
      <w:p w14:paraId="61C00A9A" w14:textId="7AEE984C" w:rsidR="00A61A5D" w:rsidRDefault="00A61A5D">
        <w:pPr>
          <w:pStyle w:val="Jalus"/>
          <w:jc w:val="center"/>
        </w:pPr>
        <w:r>
          <w:fldChar w:fldCharType="begin"/>
        </w:r>
        <w:r>
          <w:instrText>PAGE   \* MERGEFORMAT</w:instrText>
        </w:r>
        <w:r>
          <w:fldChar w:fldCharType="separate"/>
        </w:r>
        <w:r w:rsidR="0064271B">
          <w:rPr>
            <w:noProof/>
          </w:rPr>
          <w:t>4</w:t>
        </w:r>
        <w:r>
          <w:fldChar w:fldCharType="end"/>
        </w:r>
      </w:p>
    </w:sdtContent>
  </w:sdt>
  <w:p w14:paraId="379341D6" w14:textId="2591B456" w:rsidR="00A61A5D" w:rsidRPr="00F13DFE" w:rsidRDefault="00A61A5D" w:rsidP="007F3B88">
    <w:pPr>
      <w:pStyle w:val="Jalus"/>
      <w:jc w:val="center"/>
      <w:rPr>
        <w:rFonts w:ascii="MaxPro_S-Light" w:hAnsi="MaxPro_S-Light" w:cs="MaxPro_S-Light"/>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0FA15" w14:textId="77777777" w:rsidR="005A25DE" w:rsidRDefault="005A25DE">
      <w:r>
        <w:separator/>
      </w:r>
    </w:p>
  </w:footnote>
  <w:footnote w:type="continuationSeparator" w:id="0">
    <w:p w14:paraId="4077EB10" w14:textId="77777777" w:rsidR="005A25DE" w:rsidRDefault="005A25DE">
      <w:r>
        <w:continuationSeparator/>
      </w:r>
    </w:p>
  </w:footnote>
  <w:footnote w:type="continuationNotice" w:id="1">
    <w:p w14:paraId="2D6B6CF5" w14:textId="77777777" w:rsidR="005A25DE" w:rsidRDefault="005A25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5C67D" w14:textId="77777777" w:rsidR="00A61A5D" w:rsidRDefault="00A61A5D">
    <w:pPr>
      <w:pStyle w:val="Pis"/>
      <w:framePr w:wrap="around" w:vAnchor="text" w:hAnchor="margin" w:xAlign="center" w:y="1"/>
      <w:rPr>
        <w:rStyle w:val="Lehekljenumber"/>
      </w:rPr>
    </w:pPr>
    <w:r>
      <w:rPr>
        <w:rStyle w:val="Lehekljenumber"/>
      </w:rPr>
      <w:fldChar w:fldCharType="begin"/>
    </w:r>
    <w:r>
      <w:rPr>
        <w:rStyle w:val="Lehekljenumber"/>
      </w:rPr>
      <w:instrText xml:space="preserve">PAGE  </w:instrText>
    </w:r>
    <w:r>
      <w:rPr>
        <w:rStyle w:val="Lehekljenumber"/>
      </w:rPr>
      <w:fldChar w:fldCharType="end"/>
    </w:r>
  </w:p>
  <w:p w14:paraId="650C9382" w14:textId="77777777" w:rsidR="00A61A5D" w:rsidRDefault="00A61A5D">
    <w:pPr>
      <w:pStyle w:val="Pi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BC892B6"/>
    <w:lvl w:ilvl="0">
      <w:start w:val="1"/>
      <w:numFmt w:val="decimal"/>
      <w:pStyle w:val="Loendinumber5"/>
      <w:lvlText w:val="%1."/>
      <w:lvlJc w:val="left"/>
      <w:pPr>
        <w:tabs>
          <w:tab w:val="num" w:pos="1492"/>
        </w:tabs>
        <w:ind w:left="1492" w:hanging="360"/>
      </w:pPr>
    </w:lvl>
  </w:abstractNum>
  <w:abstractNum w:abstractNumId="1" w15:restartNumberingAfterBreak="0">
    <w:nsid w:val="00000001"/>
    <w:multiLevelType w:val="multilevel"/>
    <w:tmpl w:val="E524528C"/>
    <w:lvl w:ilvl="0">
      <w:start w:val="1"/>
      <w:numFmt w:val="decimal"/>
      <w:lvlText w:val="%1."/>
      <w:lvlJc w:val="left"/>
      <w:pPr>
        <w:ind w:left="360" w:hanging="360"/>
      </w:pPr>
      <w:rPr>
        <w:rFonts w:hint="default"/>
        <w:b/>
        <w:i/>
        <w:sz w:val="28"/>
        <w:szCs w:val="28"/>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0000006"/>
    <w:multiLevelType w:val="singleLevel"/>
    <w:tmpl w:val="FEBC0EC6"/>
    <w:name w:val="WW8Num27"/>
    <w:lvl w:ilvl="0">
      <w:start w:val="1"/>
      <w:numFmt w:val="decimal"/>
      <w:lvlText w:val="%1)"/>
      <w:lvlJc w:val="left"/>
      <w:pPr>
        <w:tabs>
          <w:tab w:val="num" w:pos="720"/>
        </w:tabs>
        <w:ind w:left="720" w:hanging="360"/>
      </w:pPr>
      <w:rPr>
        <w:rFonts w:ascii="MaxPro_S-Light" w:hAnsi="MaxPro_S-Light" w:cs="MaxPro_S-Light" w:hint="default"/>
        <w:sz w:val="20"/>
        <w:szCs w:val="20"/>
      </w:rPr>
    </w:lvl>
  </w:abstractNum>
  <w:abstractNum w:abstractNumId="3" w15:restartNumberingAfterBreak="0">
    <w:nsid w:val="00000009"/>
    <w:multiLevelType w:val="multilevel"/>
    <w:tmpl w:val="00000009"/>
    <w:name w:val="WW8Num9"/>
    <w:lvl w:ilvl="0">
      <w:start w:val="1"/>
      <w:numFmt w:val="decimal"/>
      <w:suff w:val="nothing"/>
      <w:lvlText w:val="%1."/>
      <w:lvlJc w:val="left"/>
      <w:pPr>
        <w:ind w:left="0" w:firstLine="0"/>
      </w:pPr>
    </w:lvl>
    <w:lvl w:ilvl="1">
      <w:start w:val="1"/>
      <w:numFmt w:val="lowerLetter"/>
      <w:suff w:val="nothing"/>
      <w:lvlText w:val="%2."/>
      <w:lvlJc w:val="left"/>
      <w:pPr>
        <w:ind w:left="0" w:firstLine="0"/>
      </w:pPr>
    </w:lvl>
    <w:lvl w:ilvl="2">
      <w:start w:val="1"/>
      <w:numFmt w:val="lowerRoman"/>
      <w:suff w:val="nothing"/>
      <w:lvlText w:val="%3."/>
      <w:lvlJc w:val="righ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righ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right"/>
      <w:pPr>
        <w:ind w:left="0" w:firstLine="0"/>
      </w:pPr>
    </w:lvl>
  </w:abstractNum>
  <w:abstractNum w:abstractNumId="4" w15:restartNumberingAfterBreak="0">
    <w:nsid w:val="03D3671C"/>
    <w:multiLevelType w:val="multilevel"/>
    <w:tmpl w:val="FC1C86DC"/>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973152"/>
    <w:multiLevelType w:val="multilevel"/>
    <w:tmpl w:val="B76AECB0"/>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F7B2062"/>
    <w:multiLevelType w:val="multilevel"/>
    <w:tmpl w:val="520AE336"/>
    <w:lvl w:ilvl="0">
      <w:start w:val="1"/>
      <w:numFmt w:val="decimal"/>
      <w:lvlText w:val="%1."/>
      <w:lvlJc w:val="left"/>
      <w:pPr>
        <w:ind w:left="360" w:hanging="360"/>
      </w:pPr>
      <w:rPr>
        <w:rFonts w:hint="default"/>
        <w:b/>
      </w:rPr>
    </w:lvl>
    <w:lvl w:ilvl="1">
      <w:start w:val="1"/>
      <w:numFmt w:val="bullet"/>
      <w:lvlText w:val="-"/>
      <w:lvlJc w:val="left"/>
      <w:pPr>
        <w:ind w:left="720" w:hanging="360"/>
      </w:pPr>
      <w:rPr>
        <w:rFonts w:ascii="Arial" w:eastAsia="Times New Roman" w:hAnsi="Arial" w:cs="Aria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DF5364"/>
    <w:multiLevelType w:val="hybridMultilevel"/>
    <w:tmpl w:val="41B2C46E"/>
    <w:lvl w:ilvl="0" w:tplc="8966B85C">
      <w:start w:val="13"/>
      <w:numFmt w:val="bullet"/>
      <w:lvlText w:val="-"/>
      <w:lvlJc w:val="left"/>
      <w:pPr>
        <w:ind w:left="720" w:hanging="360"/>
      </w:pPr>
      <w:rPr>
        <w:rFonts w:ascii="Arial" w:eastAsia="Times New Roman" w:hAnsi="Arial" w:cs="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8" w15:restartNumberingAfterBreak="0">
    <w:nsid w:val="1589512B"/>
    <w:multiLevelType w:val="multilevel"/>
    <w:tmpl w:val="8252F69A"/>
    <w:lvl w:ilvl="0">
      <w:start w:val="1"/>
      <w:numFmt w:val="decimal"/>
      <w:pStyle w:val="pealkiri"/>
      <w:suff w:val="space"/>
      <w:lvlText w:val="%1"/>
      <w:lvlJc w:val="left"/>
      <w:pPr>
        <w:ind w:left="426" w:firstLine="0"/>
      </w:pPr>
      <w:rPr>
        <w:rFonts w:ascii="Verdana" w:eastAsia="Times New Roman" w:hAnsi="Verdana" w:cs="Times New Roman" w:hint="default"/>
        <w:b/>
        <w:sz w:val="20"/>
        <w:szCs w:val="20"/>
      </w:rPr>
    </w:lvl>
    <w:lvl w:ilvl="1">
      <w:start w:val="1"/>
      <w:numFmt w:val="decimal"/>
      <w:pStyle w:val="Pealkiri2"/>
      <w:suff w:val="space"/>
      <w:lvlText w:val="%1.%2"/>
      <w:lvlJc w:val="left"/>
      <w:pPr>
        <w:ind w:left="576" w:hanging="576"/>
      </w:pPr>
      <w:rPr>
        <w:rFonts w:ascii="Verdana" w:hAnsi="Verdana" w:cs="Times New Roman" w:hint="default"/>
        <w:b w:val="0"/>
        <w:i w:val="0"/>
        <w:color w:val="auto"/>
        <w:sz w:val="20"/>
        <w:szCs w:val="20"/>
      </w:rPr>
    </w:lvl>
    <w:lvl w:ilvl="2">
      <w:start w:val="1"/>
      <w:numFmt w:val="decimal"/>
      <w:pStyle w:val="Pealkiri3"/>
      <w:suff w:val="space"/>
      <w:lvlText w:val="%1.%2.%3"/>
      <w:lvlJc w:val="left"/>
      <w:pPr>
        <w:ind w:left="0" w:firstLine="0"/>
      </w:pPr>
      <w:rPr>
        <w:rFonts w:hint="default"/>
      </w:rPr>
    </w:lvl>
    <w:lvl w:ilvl="3">
      <w:start w:val="1"/>
      <w:numFmt w:val="decimal"/>
      <w:pStyle w:val="Pealkiri4"/>
      <w:suff w:val="space"/>
      <w:lvlText w:val="%1.%2.%3.%4"/>
      <w:lvlJc w:val="left"/>
      <w:pPr>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BD02D6"/>
    <w:multiLevelType w:val="multilevel"/>
    <w:tmpl w:val="82882848"/>
    <w:lvl w:ilvl="0">
      <w:start w:val="2"/>
      <w:numFmt w:val="decimal"/>
      <w:lvlText w:val="%1."/>
      <w:lvlJc w:val="left"/>
      <w:pPr>
        <w:ind w:left="360" w:hanging="360"/>
      </w:pPr>
      <w:rPr>
        <w:rFonts w:ascii="Arial" w:hAnsi="Arial" w:cs="Arial" w:hint="default"/>
        <w:sz w:val="20"/>
        <w:szCs w:val="20"/>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1671883"/>
    <w:multiLevelType w:val="multilevel"/>
    <w:tmpl w:val="22D8059E"/>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4741F9F"/>
    <w:multiLevelType w:val="hybridMultilevel"/>
    <w:tmpl w:val="9706279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15:restartNumberingAfterBreak="0">
    <w:nsid w:val="260552E9"/>
    <w:multiLevelType w:val="multilevel"/>
    <w:tmpl w:val="DB8C1608"/>
    <w:lvl w:ilvl="0">
      <w:start w:val="5"/>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9DF1B73"/>
    <w:multiLevelType w:val="multilevel"/>
    <w:tmpl w:val="69404260"/>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2897561"/>
    <w:multiLevelType w:val="hybridMultilevel"/>
    <w:tmpl w:val="9CB0988C"/>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5" w15:restartNumberingAfterBreak="0">
    <w:nsid w:val="412027A1"/>
    <w:multiLevelType w:val="multilevel"/>
    <w:tmpl w:val="218E9BFC"/>
    <w:lvl w:ilvl="0">
      <w:start w:val="1"/>
      <w:numFmt w:val="decimal"/>
      <w:pStyle w:val="Lisatekst"/>
      <w:suff w:val="space"/>
      <w:lvlText w:val="%1."/>
      <w:lvlJc w:val="left"/>
      <w:pPr>
        <w:ind w:left="0" w:firstLine="0"/>
      </w:pPr>
      <w:rPr>
        <w:rFonts w:hint="default"/>
      </w:rPr>
    </w:lvl>
    <w:lvl w:ilvl="1">
      <w:start w:val="1"/>
      <w:numFmt w:val="decimal"/>
      <w:pStyle w:val="Bodyt"/>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5EF1AFE"/>
    <w:multiLevelType w:val="multilevel"/>
    <w:tmpl w:val="731EDF3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DEE6ECC"/>
    <w:multiLevelType w:val="multilevel"/>
    <w:tmpl w:val="BA583942"/>
    <w:lvl w:ilvl="0">
      <w:start w:val="5"/>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8" w15:restartNumberingAfterBreak="0">
    <w:nsid w:val="4FE07984"/>
    <w:multiLevelType w:val="multilevel"/>
    <w:tmpl w:val="0F28E2EE"/>
    <w:lvl w:ilvl="0">
      <w:start w:val="1"/>
      <w:numFmt w:val="decimal"/>
      <w:lvlText w:val="%1."/>
      <w:lvlJc w:val="left"/>
      <w:pPr>
        <w:ind w:left="360" w:hanging="360"/>
      </w:pPr>
      <w:rPr>
        <w:rFonts w:hint="default"/>
        <w:b/>
        <w:i w:val="0"/>
        <w:color w:val="auto"/>
        <w:sz w:val="24"/>
        <w:szCs w:val="24"/>
      </w:rPr>
    </w:lvl>
    <w:lvl w:ilvl="1">
      <w:start w:val="1"/>
      <w:numFmt w:val="decimal"/>
      <w:pStyle w:val="11"/>
      <w:lvlText w:val="%1.%2."/>
      <w:lvlJc w:val="left"/>
      <w:pPr>
        <w:ind w:left="1708" w:hanging="432"/>
      </w:pPr>
      <w:rPr>
        <w:b w:val="0"/>
        <w:strike w:val="0"/>
        <w:sz w:val="24"/>
        <w:szCs w:val="24"/>
      </w:rPr>
    </w:lvl>
    <w:lvl w:ilvl="2">
      <w:start w:val="1"/>
      <w:numFmt w:val="decimal"/>
      <w:pStyle w:val="111"/>
      <w:lvlText w:val="%1.%2.%3."/>
      <w:lvlJc w:val="left"/>
      <w:pPr>
        <w:ind w:left="1055" w:hanging="624"/>
      </w:pPr>
      <w:rPr>
        <w:rFonts w:ascii="Times New Roman" w:hAnsi="Times New Roman" w:hint="default"/>
        <w:b w:val="0"/>
        <w:i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2461DE2"/>
    <w:multiLevelType w:val="multilevel"/>
    <w:tmpl w:val="D74C3606"/>
    <w:lvl w:ilvl="0">
      <w:start w:val="1"/>
      <w:numFmt w:val="decimal"/>
      <w:lvlText w:val="%1."/>
      <w:lvlJc w:val="left"/>
      <w:pPr>
        <w:ind w:left="360" w:hanging="360"/>
      </w:pPr>
      <w:rPr>
        <w:rFonts w:ascii="Arial" w:hAnsi="Arial" w:cs="Arial" w:hint="default"/>
        <w:b/>
        <w:sz w:val="20"/>
        <w:szCs w:val="20"/>
      </w:rPr>
    </w:lvl>
    <w:lvl w:ilvl="1">
      <w:start w:val="1"/>
      <w:numFmt w:val="decimal"/>
      <w:isLgl/>
      <w:lvlText w:val="%1.%2"/>
      <w:lvlJc w:val="left"/>
      <w:pPr>
        <w:ind w:left="360" w:hanging="360"/>
      </w:pPr>
      <w:rPr>
        <w:rFonts w:ascii="Arial" w:hAnsi="Arial" w:cs="Arial" w:hint="default"/>
        <w:b w:val="0"/>
        <w:i w:val="0"/>
        <w:sz w:val="20"/>
        <w:szCs w:val="20"/>
      </w:rPr>
    </w:lvl>
    <w:lvl w:ilvl="2">
      <w:start w:val="1"/>
      <w:numFmt w:val="decimal"/>
      <w:isLgl/>
      <w:lvlText w:val="%1.%2.%3"/>
      <w:lvlJc w:val="left"/>
      <w:pPr>
        <w:ind w:left="720" w:hanging="720"/>
      </w:pPr>
      <w:rPr>
        <w:rFonts w:hint="default"/>
        <w:b w:val="0"/>
        <w:i w:val="0"/>
        <w:color w:val="auto"/>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529B4BB2"/>
    <w:multiLevelType w:val="multilevel"/>
    <w:tmpl w:val="700620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3884A8F"/>
    <w:multiLevelType w:val="multilevel"/>
    <w:tmpl w:val="3926BD12"/>
    <w:lvl w:ilvl="0">
      <w:start w:val="10"/>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557E05B0"/>
    <w:multiLevelType w:val="hybridMultilevel"/>
    <w:tmpl w:val="D1147C34"/>
    <w:lvl w:ilvl="0" w:tplc="0409000D">
      <w:start w:val="1"/>
      <w:numFmt w:val="bullet"/>
      <w:lvlText w:val=""/>
      <w:lvlJc w:val="left"/>
      <w:pPr>
        <w:tabs>
          <w:tab w:val="num" w:pos="1440"/>
        </w:tabs>
        <w:ind w:left="1440" w:hanging="360"/>
      </w:pPr>
      <w:rPr>
        <w:rFonts w:ascii="Wingdings" w:hAnsi="Wingdings" w:hint="default"/>
      </w:rPr>
    </w:lvl>
    <w:lvl w:ilvl="1" w:tplc="04090003">
      <w:start w:val="1"/>
      <w:numFmt w:val="bullet"/>
      <w:pStyle w:val="phitekst11"/>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57E70221"/>
    <w:multiLevelType w:val="multilevel"/>
    <w:tmpl w:val="A3EE5D58"/>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5D8B5FFE"/>
    <w:multiLevelType w:val="multilevel"/>
    <w:tmpl w:val="22D8059E"/>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4A25B9E"/>
    <w:multiLevelType w:val="multilevel"/>
    <w:tmpl w:val="EAE86224"/>
    <w:lvl w:ilvl="0">
      <w:start w:val="1"/>
      <w:numFmt w:val="decimal"/>
      <w:lvlText w:val="%1."/>
      <w:lvlJc w:val="left"/>
      <w:pPr>
        <w:ind w:left="0" w:firstLine="0"/>
      </w:pPr>
      <w:rPr>
        <w:rFonts w:hint="default"/>
        <w:b/>
        <w:bCs/>
      </w:rPr>
    </w:lvl>
    <w:lvl w:ilvl="1">
      <w:start w:val="1"/>
      <w:numFmt w:val="decimal"/>
      <w:isLgl/>
      <w:lvlText w:val="%1.%2."/>
      <w:lvlJc w:val="left"/>
      <w:pPr>
        <w:ind w:left="0" w:firstLine="0"/>
      </w:pPr>
      <w:rPr>
        <w:rFonts w:ascii="Times New Roman" w:hAnsi="Times New Roman" w:cs="Times New Roman" w:hint="default"/>
        <w:b/>
        <w:i w:val="0"/>
        <w:strike w:val="0"/>
        <w:color w:val="auto"/>
      </w:rPr>
    </w:lvl>
    <w:lvl w:ilvl="2">
      <w:start w:val="1"/>
      <w:numFmt w:val="decimal"/>
      <w:isLgl/>
      <w:suff w:val="space"/>
      <w:lvlText w:val="%1.%2.%3."/>
      <w:lvlJc w:val="left"/>
      <w:pPr>
        <w:ind w:left="0" w:firstLine="0"/>
      </w:pPr>
      <w:rPr>
        <w:rFonts w:ascii="Times New Roman" w:hAnsi="Times New Roman" w:cs="Times New Roman" w:hint="default"/>
        <w:b/>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26" w15:restartNumberingAfterBreak="0">
    <w:nsid w:val="667E41E0"/>
    <w:multiLevelType w:val="multilevel"/>
    <w:tmpl w:val="2132E31A"/>
    <w:lvl w:ilvl="0">
      <w:start w:val="1"/>
      <w:numFmt w:val="decimal"/>
      <w:pStyle w:val="Ste"/>
      <w:lvlText w:val="%1."/>
      <w:lvlJc w:val="left"/>
      <w:pPr>
        <w:ind w:left="360" w:hanging="360"/>
      </w:pPr>
      <w:rPr>
        <w:rFonts w:hint="default"/>
      </w:rPr>
    </w:lvl>
    <w:lvl w:ilvl="1">
      <w:start w:val="1"/>
      <w:numFmt w:val="decimal"/>
      <w:lvlText w:val="%1.%2."/>
      <w:lvlJc w:val="left"/>
      <w:pPr>
        <w:ind w:left="964" w:hanging="604"/>
      </w:pPr>
      <w:rPr>
        <w:rFonts w:hint="default"/>
      </w:rPr>
    </w:lvl>
    <w:lvl w:ilvl="2">
      <w:start w:val="1"/>
      <w:numFmt w:val="decimal"/>
      <w:lvlText w:val="%1.%2.%3."/>
      <w:lvlJc w:val="left"/>
      <w:pPr>
        <w:ind w:left="1871" w:hanging="90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E6B18AE"/>
    <w:multiLevelType w:val="multilevel"/>
    <w:tmpl w:val="1CA8C0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21634416">
    <w:abstractNumId w:val="15"/>
  </w:num>
  <w:num w:numId="2" w16cid:durableId="1221477493">
    <w:abstractNumId w:val="8"/>
  </w:num>
  <w:num w:numId="3" w16cid:durableId="1158765330">
    <w:abstractNumId w:val="0"/>
  </w:num>
  <w:num w:numId="4" w16cid:durableId="738016216">
    <w:abstractNumId w:val="22"/>
  </w:num>
  <w:num w:numId="5" w16cid:durableId="2055957998">
    <w:abstractNumId w:val="26"/>
  </w:num>
  <w:num w:numId="6" w16cid:durableId="1725525085">
    <w:abstractNumId w:val="18"/>
  </w:num>
  <w:num w:numId="7" w16cid:durableId="871305979">
    <w:abstractNumId w:val="27"/>
  </w:num>
  <w:num w:numId="8" w16cid:durableId="453980988">
    <w:abstractNumId w:val="4"/>
  </w:num>
  <w:num w:numId="9" w16cid:durableId="1217936884">
    <w:abstractNumId w:val="23"/>
  </w:num>
  <w:num w:numId="10" w16cid:durableId="1797138397">
    <w:abstractNumId w:val="5"/>
  </w:num>
  <w:num w:numId="11" w16cid:durableId="465899155">
    <w:abstractNumId w:val="21"/>
  </w:num>
  <w:num w:numId="12" w16cid:durableId="484316412">
    <w:abstractNumId w:val="10"/>
  </w:num>
  <w:num w:numId="13" w16cid:durableId="1063915303">
    <w:abstractNumId w:val="24"/>
  </w:num>
  <w:num w:numId="14" w16cid:durableId="1239944610">
    <w:abstractNumId w:val="18"/>
  </w:num>
  <w:num w:numId="15" w16cid:durableId="250087730">
    <w:abstractNumId w:val="13"/>
  </w:num>
  <w:num w:numId="16" w16cid:durableId="1670019624">
    <w:abstractNumId w:val="18"/>
  </w:num>
  <w:num w:numId="17" w16cid:durableId="1943494850">
    <w:abstractNumId w:val="8"/>
  </w:num>
  <w:num w:numId="18" w16cid:durableId="2115633452">
    <w:abstractNumId w:val="18"/>
  </w:num>
  <w:num w:numId="19" w16cid:durableId="1449620604">
    <w:abstractNumId w:val="18"/>
  </w:num>
  <w:num w:numId="20" w16cid:durableId="2107726785">
    <w:abstractNumId w:val="18"/>
  </w:num>
  <w:num w:numId="21" w16cid:durableId="295067497">
    <w:abstractNumId w:val="18"/>
  </w:num>
  <w:num w:numId="22" w16cid:durableId="1452747114">
    <w:abstractNumId w:val="8"/>
  </w:num>
  <w:num w:numId="23" w16cid:durableId="827012724">
    <w:abstractNumId w:val="8"/>
  </w:num>
  <w:num w:numId="24" w16cid:durableId="1031688575">
    <w:abstractNumId w:val="8"/>
  </w:num>
  <w:num w:numId="25" w16cid:durableId="883643709">
    <w:abstractNumId w:val="18"/>
  </w:num>
  <w:num w:numId="26" w16cid:durableId="2029138090">
    <w:abstractNumId w:val="18"/>
  </w:num>
  <w:num w:numId="27" w16cid:durableId="1330866991">
    <w:abstractNumId w:val="20"/>
  </w:num>
  <w:num w:numId="28" w16cid:durableId="1279870513">
    <w:abstractNumId w:val="17"/>
  </w:num>
  <w:num w:numId="29" w16cid:durableId="872888862">
    <w:abstractNumId w:val="9"/>
  </w:num>
  <w:num w:numId="30" w16cid:durableId="1579514941">
    <w:abstractNumId w:val="12"/>
  </w:num>
  <w:num w:numId="31" w16cid:durableId="1681347199">
    <w:abstractNumId w:val="18"/>
  </w:num>
  <w:num w:numId="32" w16cid:durableId="95251342">
    <w:abstractNumId w:val="18"/>
  </w:num>
  <w:num w:numId="33" w16cid:durableId="1603754977">
    <w:abstractNumId w:val="7"/>
  </w:num>
  <w:num w:numId="34" w16cid:durableId="1770999477">
    <w:abstractNumId w:val="19"/>
  </w:num>
  <w:num w:numId="35" w16cid:durableId="120811758">
    <w:abstractNumId w:val="16"/>
  </w:num>
  <w:num w:numId="36" w16cid:durableId="1815638327">
    <w:abstractNumId w:val="11"/>
  </w:num>
  <w:num w:numId="37" w16cid:durableId="1027373387">
    <w:abstractNumId w:val="25"/>
  </w:num>
  <w:num w:numId="38" w16cid:durableId="1974016555">
    <w:abstractNumId w:val="18"/>
  </w:num>
  <w:num w:numId="39" w16cid:durableId="1282683872">
    <w:abstractNumId w:val="14"/>
  </w:num>
  <w:num w:numId="40" w16cid:durableId="1037388656">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51856308">
    <w:abstractNumId w:val="18"/>
  </w:num>
  <w:num w:numId="42" w16cid:durableId="745683448">
    <w:abstractNumId w:val="18"/>
  </w:num>
  <w:num w:numId="43" w16cid:durableId="511913856">
    <w:abstractNumId w:val="18"/>
  </w:num>
  <w:num w:numId="44" w16cid:durableId="638076780">
    <w:abstractNumId w:val="18"/>
  </w:num>
  <w:num w:numId="45" w16cid:durableId="1207372085">
    <w:abstractNumId w:val="6"/>
  </w:num>
  <w:num w:numId="46" w16cid:durableId="550072896">
    <w:abstractNumId w:val="18"/>
  </w:num>
  <w:num w:numId="47" w16cid:durableId="901601878">
    <w:abstractNumId w:val="18"/>
  </w:num>
  <w:num w:numId="48" w16cid:durableId="108614605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141"/>
    <w:rsid w:val="0000070D"/>
    <w:rsid w:val="00000E25"/>
    <w:rsid w:val="00000E39"/>
    <w:rsid w:val="00001A5B"/>
    <w:rsid w:val="0000417F"/>
    <w:rsid w:val="00004342"/>
    <w:rsid w:val="00004617"/>
    <w:rsid w:val="00004A6C"/>
    <w:rsid w:val="00004C92"/>
    <w:rsid w:val="00006873"/>
    <w:rsid w:val="00006BA1"/>
    <w:rsid w:val="00007084"/>
    <w:rsid w:val="000077DB"/>
    <w:rsid w:val="000105B4"/>
    <w:rsid w:val="000111FD"/>
    <w:rsid w:val="00011523"/>
    <w:rsid w:val="0001154F"/>
    <w:rsid w:val="000115B9"/>
    <w:rsid w:val="000116CD"/>
    <w:rsid w:val="0001175A"/>
    <w:rsid w:val="00012738"/>
    <w:rsid w:val="000131DE"/>
    <w:rsid w:val="000143D7"/>
    <w:rsid w:val="00014727"/>
    <w:rsid w:val="00014B6F"/>
    <w:rsid w:val="00016236"/>
    <w:rsid w:val="00016239"/>
    <w:rsid w:val="0001689E"/>
    <w:rsid w:val="000169A6"/>
    <w:rsid w:val="00017165"/>
    <w:rsid w:val="00021DE1"/>
    <w:rsid w:val="00021F51"/>
    <w:rsid w:val="000231D5"/>
    <w:rsid w:val="00023B7D"/>
    <w:rsid w:val="00023F71"/>
    <w:rsid w:val="00024861"/>
    <w:rsid w:val="00025334"/>
    <w:rsid w:val="00026FB8"/>
    <w:rsid w:val="000277E8"/>
    <w:rsid w:val="00030FAA"/>
    <w:rsid w:val="000311D5"/>
    <w:rsid w:val="00031E1C"/>
    <w:rsid w:val="000328E3"/>
    <w:rsid w:val="00032EFE"/>
    <w:rsid w:val="0003571C"/>
    <w:rsid w:val="00035B3E"/>
    <w:rsid w:val="00036368"/>
    <w:rsid w:val="00036A64"/>
    <w:rsid w:val="000379C0"/>
    <w:rsid w:val="00040AF8"/>
    <w:rsid w:val="00040E77"/>
    <w:rsid w:val="00042786"/>
    <w:rsid w:val="00042F4A"/>
    <w:rsid w:val="000452CF"/>
    <w:rsid w:val="0004643A"/>
    <w:rsid w:val="00046965"/>
    <w:rsid w:val="0005118F"/>
    <w:rsid w:val="00051224"/>
    <w:rsid w:val="00052597"/>
    <w:rsid w:val="00052897"/>
    <w:rsid w:val="00052BE8"/>
    <w:rsid w:val="00052D00"/>
    <w:rsid w:val="00053FFA"/>
    <w:rsid w:val="000543CF"/>
    <w:rsid w:val="0005481B"/>
    <w:rsid w:val="00055A88"/>
    <w:rsid w:val="00055BDE"/>
    <w:rsid w:val="00056BFD"/>
    <w:rsid w:val="00056EA1"/>
    <w:rsid w:val="00056F2E"/>
    <w:rsid w:val="00057038"/>
    <w:rsid w:val="000601D6"/>
    <w:rsid w:val="00062012"/>
    <w:rsid w:val="000625FA"/>
    <w:rsid w:val="0006361D"/>
    <w:rsid w:val="000638EA"/>
    <w:rsid w:val="00063996"/>
    <w:rsid w:val="00063F31"/>
    <w:rsid w:val="0006427B"/>
    <w:rsid w:val="00065751"/>
    <w:rsid w:val="000670F8"/>
    <w:rsid w:val="00067D65"/>
    <w:rsid w:val="00067DB4"/>
    <w:rsid w:val="00070220"/>
    <w:rsid w:val="000702F8"/>
    <w:rsid w:val="00070641"/>
    <w:rsid w:val="00070D19"/>
    <w:rsid w:val="00071EC2"/>
    <w:rsid w:val="000720C6"/>
    <w:rsid w:val="00072AF4"/>
    <w:rsid w:val="000730EB"/>
    <w:rsid w:val="00074021"/>
    <w:rsid w:val="000750C8"/>
    <w:rsid w:val="0007518F"/>
    <w:rsid w:val="0007593E"/>
    <w:rsid w:val="00075A8F"/>
    <w:rsid w:val="000761B7"/>
    <w:rsid w:val="00076472"/>
    <w:rsid w:val="000764F0"/>
    <w:rsid w:val="000770C4"/>
    <w:rsid w:val="00077536"/>
    <w:rsid w:val="000778F2"/>
    <w:rsid w:val="000802AF"/>
    <w:rsid w:val="00080697"/>
    <w:rsid w:val="00081380"/>
    <w:rsid w:val="000818D8"/>
    <w:rsid w:val="00081EDE"/>
    <w:rsid w:val="00082221"/>
    <w:rsid w:val="000822F9"/>
    <w:rsid w:val="00082BD6"/>
    <w:rsid w:val="00082F98"/>
    <w:rsid w:val="0008337D"/>
    <w:rsid w:val="00083D5A"/>
    <w:rsid w:val="00083DC4"/>
    <w:rsid w:val="00084277"/>
    <w:rsid w:val="000847C9"/>
    <w:rsid w:val="00085667"/>
    <w:rsid w:val="0008573F"/>
    <w:rsid w:val="0008595C"/>
    <w:rsid w:val="00086109"/>
    <w:rsid w:val="0008622E"/>
    <w:rsid w:val="000863F3"/>
    <w:rsid w:val="00086902"/>
    <w:rsid w:val="000876CC"/>
    <w:rsid w:val="0009021F"/>
    <w:rsid w:val="00091983"/>
    <w:rsid w:val="00092AA5"/>
    <w:rsid w:val="00092CD7"/>
    <w:rsid w:val="00093899"/>
    <w:rsid w:val="000939F3"/>
    <w:rsid w:val="00093B7E"/>
    <w:rsid w:val="000940EC"/>
    <w:rsid w:val="0009441C"/>
    <w:rsid w:val="00094AB3"/>
    <w:rsid w:val="00094E98"/>
    <w:rsid w:val="000965FB"/>
    <w:rsid w:val="000973E4"/>
    <w:rsid w:val="000A0217"/>
    <w:rsid w:val="000A0394"/>
    <w:rsid w:val="000A066A"/>
    <w:rsid w:val="000A13EE"/>
    <w:rsid w:val="000A172E"/>
    <w:rsid w:val="000A2941"/>
    <w:rsid w:val="000A2BAA"/>
    <w:rsid w:val="000A3F60"/>
    <w:rsid w:val="000A419D"/>
    <w:rsid w:val="000A4509"/>
    <w:rsid w:val="000A468D"/>
    <w:rsid w:val="000A681B"/>
    <w:rsid w:val="000B0067"/>
    <w:rsid w:val="000B0C0D"/>
    <w:rsid w:val="000B288B"/>
    <w:rsid w:val="000B2AF1"/>
    <w:rsid w:val="000B2C2B"/>
    <w:rsid w:val="000B3238"/>
    <w:rsid w:val="000B37DD"/>
    <w:rsid w:val="000B45E5"/>
    <w:rsid w:val="000B5AAF"/>
    <w:rsid w:val="000B6CDA"/>
    <w:rsid w:val="000B6CDB"/>
    <w:rsid w:val="000B7540"/>
    <w:rsid w:val="000B782C"/>
    <w:rsid w:val="000C1B98"/>
    <w:rsid w:val="000C1BF7"/>
    <w:rsid w:val="000C2E36"/>
    <w:rsid w:val="000C32E2"/>
    <w:rsid w:val="000C3C3C"/>
    <w:rsid w:val="000C3F9C"/>
    <w:rsid w:val="000C4D32"/>
    <w:rsid w:val="000C4FC7"/>
    <w:rsid w:val="000C5205"/>
    <w:rsid w:val="000C5674"/>
    <w:rsid w:val="000C5837"/>
    <w:rsid w:val="000C5D78"/>
    <w:rsid w:val="000C6CFB"/>
    <w:rsid w:val="000C74EE"/>
    <w:rsid w:val="000D00CB"/>
    <w:rsid w:val="000D0F0C"/>
    <w:rsid w:val="000D2B12"/>
    <w:rsid w:val="000D40DE"/>
    <w:rsid w:val="000D4A8C"/>
    <w:rsid w:val="000D4B34"/>
    <w:rsid w:val="000D561D"/>
    <w:rsid w:val="000D5775"/>
    <w:rsid w:val="000D57B3"/>
    <w:rsid w:val="000D58F3"/>
    <w:rsid w:val="000D60F6"/>
    <w:rsid w:val="000D6A4D"/>
    <w:rsid w:val="000D749F"/>
    <w:rsid w:val="000E04A9"/>
    <w:rsid w:val="000E19EF"/>
    <w:rsid w:val="000E1CAF"/>
    <w:rsid w:val="000E25F2"/>
    <w:rsid w:val="000E30CD"/>
    <w:rsid w:val="000E6D32"/>
    <w:rsid w:val="000E70CF"/>
    <w:rsid w:val="000E721D"/>
    <w:rsid w:val="000E7EF4"/>
    <w:rsid w:val="000F0B45"/>
    <w:rsid w:val="000F1ECC"/>
    <w:rsid w:val="000F26E1"/>
    <w:rsid w:val="000F31E8"/>
    <w:rsid w:val="000F3E19"/>
    <w:rsid w:val="000F4240"/>
    <w:rsid w:val="000F5DD4"/>
    <w:rsid w:val="000F64FC"/>
    <w:rsid w:val="000F7D15"/>
    <w:rsid w:val="00100398"/>
    <w:rsid w:val="00100647"/>
    <w:rsid w:val="00100787"/>
    <w:rsid w:val="0010187E"/>
    <w:rsid w:val="001032A2"/>
    <w:rsid w:val="00103641"/>
    <w:rsid w:val="0010411E"/>
    <w:rsid w:val="00104C54"/>
    <w:rsid w:val="0010553F"/>
    <w:rsid w:val="00105766"/>
    <w:rsid w:val="0010628C"/>
    <w:rsid w:val="00106804"/>
    <w:rsid w:val="001109D9"/>
    <w:rsid w:val="001116A2"/>
    <w:rsid w:val="00111EE7"/>
    <w:rsid w:val="001123CE"/>
    <w:rsid w:val="0011284A"/>
    <w:rsid w:val="00112E90"/>
    <w:rsid w:val="00113802"/>
    <w:rsid w:val="00113D33"/>
    <w:rsid w:val="001144F9"/>
    <w:rsid w:val="001151CC"/>
    <w:rsid w:val="00115C69"/>
    <w:rsid w:val="0011613C"/>
    <w:rsid w:val="0011710B"/>
    <w:rsid w:val="00117234"/>
    <w:rsid w:val="0011793C"/>
    <w:rsid w:val="00120743"/>
    <w:rsid w:val="001207F5"/>
    <w:rsid w:val="00120CFC"/>
    <w:rsid w:val="00120D16"/>
    <w:rsid w:val="00120DBA"/>
    <w:rsid w:val="001216C5"/>
    <w:rsid w:val="001221B8"/>
    <w:rsid w:val="00122280"/>
    <w:rsid w:val="001228C5"/>
    <w:rsid w:val="00122C3F"/>
    <w:rsid w:val="00122EC8"/>
    <w:rsid w:val="00123559"/>
    <w:rsid w:val="00123635"/>
    <w:rsid w:val="0012377F"/>
    <w:rsid w:val="00123DCA"/>
    <w:rsid w:val="001242CB"/>
    <w:rsid w:val="00124CC2"/>
    <w:rsid w:val="0012623F"/>
    <w:rsid w:val="00127EC0"/>
    <w:rsid w:val="00130781"/>
    <w:rsid w:val="001313B2"/>
    <w:rsid w:val="00131AC6"/>
    <w:rsid w:val="00131B22"/>
    <w:rsid w:val="00131CB7"/>
    <w:rsid w:val="00131E18"/>
    <w:rsid w:val="00132475"/>
    <w:rsid w:val="001329A3"/>
    <w:rsid w:val="001339FD"/>
    <w:rsid w:val="00134E94"/>
    <w:rsid w:val="00135536"/>
    <w:rsid w:val="001356A0"/>
    <w:rsid w:val="00135C66"/>
    <w:rsid w:val="00135EEC"/>
    <w:rsid w:val="00136A9D"/>
    <w:rsid w:val="00136F78"/>
    <w:rsid w:val="0013773E"/>
    <w:rsid w:val="00137C4A"/>
    <w:rsid w:val="001412B5"/>
    <w:rsid w:val="00141BF7"/>
    <w:rsid w:val="00142ACA"/>
    <w:rsid w:val="001432A8"/>
    <w:rsid w:val="0014346E"/>
    <w:rsid w:val="0014350A"/>
    <w:rsid w:val="00143CDF"/>
    <w:rsid w:val="00143F8E"/>
    <w:rsid w:val="001443F1"/>
    <w:rsid w:val="00145C22"/>
    <w:rsid w:val="00145CDC"/>
    <w:rsid w:val="001460DC"/>
    <w:rsid w:val="001461A4"/>
    <w:rsid w:val="001462AD"/>
    <w:rsid w:val="00146E68"/>
    <w:rsid w:val="0015005D"/>
    <w:rsid w:val="00150678"/>
    <w:rsid w:val="001520B5"/>
    <w:rsid w:val="0015211C"/>
    <w:rsid w:val="001524D8"/>
    <w:rsid w:val="001527A1"/>
    <w:rsid w:val="00152F12"/>
    <w:rsid w:val="0015445F"/>
    <w:rsid w:val="00154856"/>
    <w:rsid w:val="0015566B"/>
    <w:rsid w:val="00156477"/>
    <w:rsid w:val="00156712"/>
    <w:rsid w:val="0015692C"/>
    <w:rsid w:val="00160B7B"/>
    <w:rsid w:val="001615C9"/>
    <w:rsid w:val="00163AB0"/>
    <w:rsid w:val="0016446D"/>
    <w:rsid w:val="00164B00"/>
    <w:rsid w:val="00164BA8"/>
    <w:rsid w:val="001657A8"/>
    <w:rsid w:val="0016583D"/>
    <w:rsid w:val="00165E57"/>
    <w:rsid w:val="00171035"/>
    <w:rsid w:val="00171D26"/>
    <w:rsid w:val="00171FD4"/>
    <w:rsid w:val="001730E7"/>
    <w:rsid w:val="00173206"/>
    <w:rsid w:val="001732F7"/>
    <w:rsid w:val="00173426"/>
    <w:rsid w:val="001735A8"/>
    <w:rsid w:val="00173711"/>
    <w:rsid w:val="00175918"/>
    <w:rsid w:val="001763E7"/>
    <w:rsid w:val="00176DE7"/>
    <w:rsid w:val="001770ED"/>
    <w:rsid w:val="0017712E"/>
    <w:rsid w:val="0017726F"/>
    <w:rsid w:val="00177562"/>
    <w:rsid w:val="00177DC0"/>
    <w:rsid w:val="001800FE"/>
    <w:rsid w:val="001805CD"/>
    <w:rsid w:val="00180A23"/>
    <w:rsid w:val="001828EC"/>
    <w:rsid w:val="00182D06"/>
    <w:rsid w:val="00182D14"/>
    <w:rsid w:val="00183452"/>
    <w:rsid w:val="0018352E"/>
    <w:rsid w:val="00183733"/>
    <w:rsid w:val="00183E7E"/>
    <w:rsid w:val="0018678F"/>
    <w:rsid w:val="00186CAC"/>
    <w:rsid w:val="00190AFF"/>
    <w:rsid w:val="00192CDA"/>
    <w:rsid w:val="001930DC"/>
    <w:rsid w:val="00194303"/>
    <w:rsid w:val="00194348"/>
    <w:rsid w:val="001952CF"/>
    <w:rsid w:val="00195537"/>
    <w:rsid w:val="00195859"/>
    <w:rsid w:val="00195AFC"/>
    <w:rsid w:val="00195B86"/>
    <w:rsid w:val="00196888"/>
    <w:rsid w:val="00196BF9"/>
    <w:rsid w:val="001A0944"/>
    <w:rsid w:val="001A1063"/>
    <w:rsid w:val="001A414E"/>
    <w:rsid w:val="001A50BA"/>
    <w:rsid w:val="001A57DD"/>
    <w:rsid w:val="001A5B3F"/>
    <w:rsid w:val="001A5B52"/>
    <w:rsid w:val="001A6DAD"/>
    <w:rsid w:val="001A77CF"/>
    <w:rsid w:val="001A7BCC"/>
    <w:rsid w:val="001B1E4E"/>
    <w:rsid w:val="001B26FF"/>
    <w:rsid w:val="001B280B"/>
    <w:rsid w:val="001B37B7"/>
    <w:rsid w:val="001B37EB"/>
    <w:rsid w:val="001B398A"/>
    <w:rsid w:val="001B4623"/>
    <w:rsid w:val="001B5659"/>
    <w:rsid w:val="001B56A6"/>
    <w:rsid w:val="001B5E1A"/>
    <w:rsid w:val="001B5E22"/>
    <w:rsid w:val="001B78CA"/>
    <w:rsid w:val="001B793B"/>
    <w:rsid w:val="001B7E81"/>
    <w:rsid w:val="001C0A45"/>
    <w:rsid w:val="001C1916"/>
    <w:rsid w:val="001C1A7E"/>
    <w:rsid w:val="001C2A2B"/>
    <w:rsid w:val="001C2D77"/>
    <w:rsid w:val="001C2E0C"/>
    <w:rsid w:val="001C3D38"/>
    <w:rsid w:val="001C606F"/>
    <w:rsid w:val="001C791B"/>
    <w:rsid w:val="001C7FDE"/>
    <w:rsid w:val="001D1322"/>
    <w:rsid w:val="001D1A92"/>
    <w:rsid w:val="001D1B61"/>
    <w:rsid w:val="001D5C25"/>
    <w:rsid w:val="001D6186"/>
    <w:rsid w:val="001D7B27"/>
    <w:rsid w:val="001D7C57"/>
    <w:rsid w:val="001D7DE4"/>
    <w:rsid w:val="001E2E03"/>
    <w:rsid w:val="001E37ED"/>
    <w:rsid w:val="001E3B58"/>
    <w:rsid w:val="001E4668"/>
    <w:rsid w:val="001E4FEA"/>
    <w:rsid w:val="001E56DA"/>
    <w:rsid w:val="001E5F37"/>
    <w:rsid w:val="001E601B"/>
    <w:rsid w:val="001E6316"/>
    <w:rsid w:val="001E6509"/>
    <w:rsid w:val="001E6ECA"/>
    <w:rsid w:val="001E7C19"/>
    <w:rsid w:val="001F0376"/>
    <w:rsid w:val="001F13B8"/>
    <w:rsid w:val="001F19A9"/>
    <w:rsid w:val="001F447D"/>
    <w:rsid w:val="001F47FE"/>
    <w:rsid w:val="001F527C"/>
    <w:rsid w:val="001F5D18"/>
    <w:rsid w:val="001F5DA3"/>
    <w:rsid w:val="001F73AE"/>
    <w:rsid w:val="001F7504"/>
    <w:rsid w:val="001F75BA"/>
    <w:rsid w:val="001F798F"/>
    <w:rsid w:val="001F7B03"/>
    <w:rsid w:val="001F7D71"/>
    <w:rsid w:val="00201082"/>
    <w:rsid w:val="0020112C"/>
    <w:rsid w:val="002011B2"/>
    <w:rsid w:val="00201266"/>
    <w:rsid w:val="002016A0"/>
    <w:rsid w:val="0020173C"/>
    <w:rsid w:val="00201F0D"/>
    <w:rsid w:val="00201FBB"/>
    <w:rsid w:val="00202A33"/>
    <w:rsid w:val="00203069"/>
    <w:rsid w:val="002037F0"/>
    <w:rsid w:val="00204095"/>
    <w:rsid w:val="002047C3"/>
    <w:rsid w:val="002048D7"/>
    <w:rsid w:val="0020614B"/>
    <w:rsid w:val="00206CB5"/>
    <w:rsid w:val="00210192"/>
    <w:rsid w:val="00210DB8"/>
    <w:rsid w:val="002128C1"/>
    <w:rsid w:val="00212C00"/>
    <w:rsid w:val="00213809"/>
    <w:rsid w:val="00213813"/>
    <w:rsid w:val="00213B6E"/>
    <w:rsid w:val="00213E22"/>
    <w:rsid w:val="0021432C"/>
    <w:rsid w:val="002149BE"/>
    <w:rsid w:val="00215D44"/>
    <w:rsid w:val="00217296"/>
    <w:rsid w:val="0022052F"/>
    <w:rsid w:val="002229D0"/>
    <w:rsid w:val="00223822"/>
    <w:rsid w:val="00223D0A"/>
    <w:rsid w:val="00223DE2"/>
    <w:rsid w:val="00224D7F"/>
    <w:rsid w:val="0022747F"/>
    <w:rsid w:val="00227517"/>
    <w:rsid w:val="00227731"/>
    <w:rsid w:val="00230501"/>
    <w:rsid w:val="00230E3D"/>
    <w:rsid w:val="00231148"/>
    <w:rsid w:val="00231F41"/>
    <w:rsid w:val="00232BB7"/>
    <w:rsid w:val="00233607"/>
    <w:rsid w:val="00233619"/>
    <w:rsid w:val="00233FCF"/>
    <w:rsid w:val="00234705"/>
    <w:rsid w:val="00234F55"/>
    <w:rsid w:val="00235711"/>
    <w:rsid w:val="00235DB4"/>
    <w:rsid w:val="00237751"/>
    <w:rsid w:val="00240545"/>
    <w:rsid w:val="00240638"/>
    <w:rsid w:val="002417D2"/>
    <w:rsid w:val="002419AB"/>
    <w:rsid w:val="002421C5"/>
    <w:rsid w:val="00242A50"/>
    <w:rsid w:val="002440AC"/>
    <w:rsid w:val="0024448C"/>
    <w:rsid w:val="00245880"/>
    <w:rsid w:val="00247281"/>
    <w:rsid w:val="00247E1D"/>
    <w:rsid w:val="00250C07"/>
    <w:rsid w:val="0025390E"/>
    <w:rsid w:val="002539AA"/>
    <w:rsid w:val="00253A3D"/>
    <w:rsid w:val="0025431F"/>
    <w:rsid w:val="00254EFE"/>
    <w:rsid w:val="00255BE0"/>
    <w:rsid w:val="00256397"/>
    <w:rsid w:val="0025736B"/>
    <w:rsid w:val="002608E5"/>
    <w:rsid w:val="002619F8"/>
    <w:rsid w:val="00262C08"/>
    <w:rsid w:val="00263541"/>
    <w:rsid w:val="002639E7"/>
    <w:rsid w:val="00267335"/>
    <w:rsid w:val="0026764D"/>
    <w:rsid w:val="00267D6C"/>
    <w:rsid w:val="00267E76"/>
    <w:rsid w:val="00267EF7"/>
    <w:rsid w:val="002702A0"/>
    <w:rsid w:val="00270776"/>
    <w:rsid w:val="00273253"/>
    <w:rsid w:val="002733CC"/>
    <w:rsid w:val="00274A2F"/>
    <w:rsid w:val="0027618D"/>
    <w:rsid w:val="00277076"/>
    <w:rsid w:val="00277477"/>
    <w:rsid w:val="00277B29"/>
    <w:rsid w:val="00277FBE"/>
    <w:rsid w:val="0028255A"/>
    <w:rsid w:val="00283072"/>
    <w:rsid w:val="002843F7"/>
    <w:rsid w:val="002845BA"/>
    <w:rsid w:val="00284891"/>
    <w:rsid w:val="00284F4F"/>
    <w:rsid w:val="0028510B"/>
    <w:rsid w:val="00285184"/>
    <w:rsid w:val="002863F3"/>
    <w:rsid w:val="0028652D"/>
    <w:rsid w:val="00286FA0"/>
    <w:rsid w:val="002905E5"/>
    <w:rsid w:val="00290D72"/>
    <w:rsid w:val="00292740"/>
    <w:rsid w:val="0029289D"/>
    <w:rsid w:val="00293A77"/>
    <w:rsid w:val="00293AEE"/>
    <w:rsid w:val="00294030"/>
    <w:rsid w:val="002953E2"/>
    <w:rsid w:val="002955BA"/>
    <w:rsid w:val="002959E7"/>
    <w:rsid w:val="00295C00"/>
    <w:rsid w:val="00296722"/>
    <w:rsid w:val="002A001C"/>
    <w:rsid w:val="002A0EDB"/>
    <w:rsid w:val="002A22DF"/>
    <w:rsid w:val="002A2ECC"/>
    <w:rsid w:val="002A329E"/>
    <w:rsid w:val="002A4983"/>
    <w:rsid w:val="002A5D3C"/>
    <w:rsid w:val="002A6897"/>
    <w:rsid w:val="002B00B4"/>
    <w:rsid w:val="002B05A5"/>
    <w:rsid w:val="002B0799"/>
    <w:rsid w:val="002B086E"/>
    <w:rsid w:val="002B08BE"/>
    <w:rsid w:val="002B2372"/>
    <w:rsid w:val="002B3F11"/>
    <w:rsid w:val="002B433B"/>
    <w:rsid w:val="002B4A35"/>
    <w:rsid w:val="002B5CDB"/>
    <w:rsid w:val="002B738C"/>
    <w:rsid w:val="002B7478"/>
    <w:rsid w:val="002B795A"/>
    <w:rsid w:val="002C17AA"/>
    <w:rsid w:val="002C1B7C"/>
    <w:rsid w:val="002C1ECB"/>
    <w:rsid w:val="002C2236"/>
    <w:rsid w:val="002C23CD"/>
    <w:rsid w:val="002C2562"/>
    <w:rsid w:val="002C28E1"/>
    <w:rsid w:val="002C2A94"/>
    <w:rsid w:val="002C2C14"/>
    <w:rsid w:val="002C356F"/>
    <w:rsid w:val="002C35E3"/>
    <w:rsid w:val="002C3686"/>
    <w:rsid w:val="002C38F6"/>
    <w:rsid w:val="002C3B16"/>
    <w:rsid w:val="002C4FD1"/>
    <w:rsid w:val="002C5992"/>
    <w:rsid w:val="002C5E22"/>
    <w:rsid w:val="002C623E"/>
    <w:rsid w:val="002C6928"/>
    <w:rsid w:val="002C720B"/>
    <w:rsid w:val="002C7EDC"/>
    <w:rsid w:val="002D05BC"/>
    <w:rsid w:val="002D0F0D"/>
    <w:rsid w:val="002D1AF1"/>
    <w:rsid w:val="002D1E44"/>
    <w:rsid w:val="002D3581"/>
    <w:rsid w:val="002D36D5"/>
    <w:rsid w:val="002D3B6E"/>
    <w:rsid w:val="002D4160"/>
    <w:rsid w:val="002D4467"/>
    <w:rsid w:val="002D6375"/>
    <w:rsid w:val="002D7297"/>
    <w:rsid w:val="002D755C"/>
    <w:rsid w:val="002D7673"/>
    <w:rsid w:val="002E07B4"/>
    <w:rsid w:val="002E1767"/>
    <w:rsid w:val="002E3979"/>
    <w:rsid w:val="002E3C88"/>
    <w:rsid w:val="002E3E18"/>
    <w:rsid w:val="002E40E5"/>
    <w:rsid w:val="002E4F6E"/>
    <w:rsid w:val="002E51EF"/>
    <w:rsid w:val="002E59CF"/>
    <w:rsid w:val="002E5FFB"/>
    <w:rsid w:val="002E6E7E"/>
    <w:rsid w:val="002F00DB"/>
    <w:rsid w:val="002F0469"/>
    <w:rsid w:val="002F09D3"/>
    <w:rsid w:val="002F0D78"/>
    <w:rsid w:val="002F1784"/>
    <w:rsid w:val="002F1FFF"/>
    <w:rsid w:val="002F2AC6"/>
    <w:rsid w:val="002F2DF4"/>
    <w:rsid w:val="002F360E"/>
    <w:rsid w:val="002F45E4"/>
    <w:rsid w:val="002F5160"/>
    <w:rsid w:val="002F5854"/>
    <w:rsid w:val="002F5EAA"/>
    <w:rsid w:val="002F64FB"/>
    <w:rsid w:val="002F6800"/>
    <w:rsid w:val="002F70BD"/>
    <w:rsid w:val="002F77DC"/>
    <w:rsid w:val="002F7939"/>
    <w:rsid w:val="002F79EB"/>
    <w:rsid w:val="002F7F9D"/>
    <w:rsid w:val="00300983"/>
    <w:rsid w:val="0030370C"/>
    <w:rsid w:val="0030385C"/>
    <w:rsid w:val="00304AF7"/>
    <w:rsid w:val="00304B49"/>
    <w:rsid w:val="00304D62"/>
    <w:rsid w:val="00306C8F"/>
    <w:rsid w:val="00306D6A"/>
    <w:rsid w:val="00307EFC"/>
    <w:rsid w:val="00311CB5"/>
    <w:rsid w:val="0031208C"/>
    <w:rsid w:val="00312C5F"/>
    <w:rsid w:val="00313951"/>
    <w:rsid w:val="00313DD7"/>
    <w:rsid w:val="00314EFF"/>
    <w:rsid w:val="00315128"/>
    <w:rsid w:val="00315A67"/>
    <w:rsid w:val="003172E2"/>
    <w:rsid w:val="003175DF"/>
    <w:rsid w:val="00317CD8"/>
    <w:rsid w:val="00320AAF"/>
    <w:rsid w:val="00320E91"/>
    <w:rsid w:val="00321C1F"/>
    <w:rsid w:val="003228FB"/>
    <w:rsid w:val="00322CA5"/>
    <w:rsid w:val="0032303D"/>
    <w:rsid w:val="00323127"/>
    <w:rsid w:val="00324C88"/>
    <w:rsid w:val="00324C90"/>
    <w:rsid w:val="00324F31"/>
    <w:rsid w:val="0032569F"/>
    <w:rsid w:val="00325C47"/>
    <w:rsid w:val="00326968"/>
    <w:rsid w:val="00326E21"/>
    <w:rsid w:val="00327B8F"/>
    <w:rsid w:val="003307E5"/>
    <w:rsid w:val="00331035"/>
    <w:rsid w:val="0033129C"/>
    <w:rsid w:val="003312B8"/>
    <w:rsid w:val="003312BE"/>
    <w:rsid w:val="00331776"/>
    <w:rsid w:val="0033177A"/>
    <w:rsid w:val="00331926"/>
    <w:rsid w:val="0033279F"/>
    <w:rsid w:val="0033291C"/>
    <w:rsid w:val="00332B38"/>
    <w:rsid w:val="00332C3A"/>
    <w:rsid w:val="00332D67"/>
    <w:rsid w:val="00334C0C"/>
    <w:rsid w:val="00337101"/>
    <w:rsid w:val="00337732"/>
    <w:rsid w:val="00341BAE"/>
    <w:rsid w:val="00342486"/>
    <w:rsid w:val="003426C5"/>
    <w:rsid w:val="00342736"/>
    <w:rsid w:val="003434D4"/>
    <w:rsid w:val="00343687"/>
    <w:rsid w:val="00344A7B"/>
    <w:rsid w:val="00344C4B"/>
    <w:rsid w:val="0034551A"/>
    <w:rsid w:val="00345670"/>
    <w:rsid w:val="003460F1"/>
    <w:rsid w:val="0034704B"/>
    <w:rsid w:val="00347301"/>
    <w:rsid w:val="00347624"/>
    <w:rsid w:val="00347C22"/>
    <w:rsid w:val="00350F59"/>
    <w:rsid w:val="00351587"/>
    <w:rsid w:val="00351DEF"/>
    <w:rsid w:val="003523CE"/>
    <w:rsid w:val="003525D2"/>
    <w:rsid w:val="003527FA"/>
    <w:rsid w:val="00354A6B"/>
    <w:rsid w:val="0035586C"/>
    <w:rsid w:val="00356171"/>
    <w:rsid w:val="0035761D"/>
    <w:rsid w:val="00357665"/>
    <w:rsid w:val="00361553"/>
    <w:rsid w:val="00362B15"/>
    <w:rsid w:val="00362BC0"/>
    <w:rsid w:val="003632FE"/>
    <w:rsid w:val="0036351B"/>
    <w:rsid w:val="00363870"/>
    <w:rsid w:val="00363C64"/>
    <w:rsid w:val="00363D5C"/>
    <w:rsid w:val="00364280"/>
    <w:rsid w:val="00365CF2"/>
    <w:rsid w:val="0036693E"/>
    <w:rsid w:val="00366B3F"/>
    <w:rsid w:val="00367440"/>
    <w:rsid w:val="0037006D"/>
    <w:rsid w:val="00370452"/>
    <w:rsid w:val="00371C46"/>
    <w:rsid w:val="00372241"/>
    <w:rsid w:val="00372AB7"/>
    <w:rsid w:val="00372D2D"/>
    <w:rsid w:val="00373956"/>
    <w:rsid w:val="003752A3"/>
    <w:rsid w:val="003752A6"/>
    <w:rsid w:val="003756D0"/>
    <w:rsid w:val="0037682B"/>
    <w:rsid w:val="00377165"/>
    <w:rsid w:val="00380CD2"/>
    <w:rsid w:val="00380FD4"/>
    <w:rsid w:val="003810EA"/>
    <w:rsid w:val="00381EE9"/>
    <w:rsid w:val="00382277"/>
    <w:rsid w:val="00382A21"/>
    <w:rsid w:val="00382F74"/>
    <w:rsid w:val="00383382"/>
    <w:rsid w:val="00383F7B"/>
    <w:rsid w:val="00385195"/>
    <w:rsid w:val="00385A37"/>
    <w:rsid w:val="003868DA"/>
    <w:rsid w:val="00386B43"/>
    <w:rsid w:val="00386DAA"/>
    <w:rsid w:val="00387A61"/>
    <w:rsid w:val="00387CE8"/>
    <w:rsid w:val="00387FB1"/>
    <w:rsid w:val="00391DE7"/>
    <w:rsid w:val="00391E8C"/>
    <w:rsid w:val="00391ECF"/>
    <w:rsid w:val="00392566"/>
    <w:rsid w:val="00393263"/>
    <w:rsid w:val="003934E7"/>
    <w:rsid w:val="00393AFC"/>
    <w:rsid w:val="00394A9F"/>
    <w:rsid w:val="003953A7"/>
    <w:rsid w:val="003955B9"/>
    <w:rsid w:val="00395B76"/>
    <w:rsid w:val="003965AE"/>
    <w:rsid w:val="00396971"/>
    <w:rsid w:val="00397D4A"/>
    <w:rsid w:val="003A03CC"/>
    <w:rsid w:val="003A27A1"/>
    <w:rsid w:val="003A2901"/>
    <w:rsid w:val="003A39CE"/>
    <w:rsid w:val="003A3D32"/>
    <w:rsid w:val="003A3E16"/>
    <w:rsid w:val="003A50B0"/>
    <w:rsid w:val="003A52AF"/>
    <w:rsid w:val="003A5BEE"/>
    <w:rsid w:val="003A5E8A"/>
    <w:rsid w:val="003A5F43"/>
    <w:rsid w:val="003A67E9"/>
    <w:rsid w:val="003A67EF"/>
    <w:rsid w:val="003A6BDC"/>
    <w:rsid w:val="003A71C1"/>
    <w:rsid w:val="003B1F80"/>
    <w:rsid w:val="003B2047"/>
    <w:rsid w:val="003B30E9"/>
    <w:rsid w:val="003B3751"/>
    <w:rsid w:val="003B388B"/>
    <w:rsid w:val="003B4202"/>
    <w:rsid w:val="003B43C2"/>
    <w:rsid w:val="003B4888"/>
    <w:rsid w:val="003B4C5F"/>
    <w:rsid w:val="003B6618"/>
    <w:rsid w:val="003B6844"/>
    <w:rsid w:val="003B729D"/>
    <w:rsid w:val="003B78D9"/>
    <w:rsid w:val="003C02BD"/>
    <w:rsid w:val="003C17BA"/>
    <w:rsid w:val="003C1B1D"/>
    <w:rsid w:val="003C1B4E"/>
    <w:rsid w:val="003C2814"/>
    <w:rsid w:val="003C2B49"/>
    <w:rsid w:val="003C3034"/>
    <w:rsid w:val="003C31AA"/>
    <w:rsid w:val="003C339B"/>
    <w:rsid w:val="003C3876"/>
    <w:rsid w:val="003C3C27"/>
    <w:rsid w:val="003C3C9B"/>
    <w:rsid w:val="003C4350"/>
    <w:rsid w:val="003C4EC9"/>
    <w:rsid w:val="003C579C"/>
    <w:rsid w:val="003C6312"/>
    <w:rsid w:val="003C6A79"/>
    <w:rsid w:val="003C7611"/>
    <w:rsid w:val="003C769C"/>
    <w:rsid w:val="003C783B"/>
    <w:rsid w:val="003D0C6F"/>
    <w:rsid w:val="003D0FD3"/>
    <w:rsid w:val="003D1D9F"/>
    <w:rsid w:val="003D22E4"/>
    <w:rsid w:val="003D3418"/>
    <w:rsid w:val="003D34E5"/>
    <w:rsid w:val="003D42A2"/>
    <w:rsid w:val="003D4484"/>
    <w:rsid w:val="003D5541"/>
    <w:rsid w:val="003D5827"/>
    <w:rsid w:val="003D6603"/>
    <w:rsid w:val="003D7051"/>
    <w:rsid w:val="003D7357"/>
    <w:rsid w:val="003D789E"/>
    <w:rsid w:val="003E33B0"/>
    <w:rsid w:val="003E3FAA"/>
    <w:rsid w:val="003E41F7"/>
    <w:rsid w:val="003E5391"/>
    <w:rsid w:val="003E57B1"/>
    <w:rsid w:val="003E5D5E"/>
    <w:rsid w:val="003E6746"/>
    <w:rsid w:val="003E68A2"/>
    <w:rsid w:val="003F0727"/>
    <w:rsid w:val="003F0815"/>
    <w:rsid w:val="003F0962"/>
    <w:rsid w:val="003F1587"/>
    <w:rsid w:val="003F160E"/>
    <w:rsid w:val="003F1DD1"/>
    <w:rsid w:val="003F2E10"/>
    <w:rsid w:val="003F3366"/>
    <w:rsid w:val="003F37D7"/>
    <w:rsid w:val="003F3D99"/>
    <w:rsid w:val="003F4BB2"/>
    <w:rsid w:val="003F5225"/>
    <w:rsid w:val="003F5519"/>
    <w:rsid w:val="003F5EE7"/>
    <w:rsid w:val="003F5F88"/>
    <w:rsid w:val="003F612A"/>
    <w:rsid w:val="003F7E00"/>
    <w:rsid w:val="0040108E"/>
    <w:rsid w:val="00401137"/>
    <w:rsid w:val="004011E0"/>
    <w:rsid w:val="004012A0"/>
    <w:rsid w:val="00403060"/>
    <w:rsid w:val="00403974"/>
    <w:rsid w:val="004039C6"/>
    <w:rsid w:val="00403D4E"/>
    <w:rsid w:val="00404DD3"/>
    <w:rsid w:val="004057B8"/>
    <w:rsid w:val="00405AF9"/>
    <w:rsid w:val="00405FF2"/>
    <w:rsid w:val="00406FB2"/>
    <w:rsid w:val="00407193"/>
    <w:rsid w:val="00407325"/>
    <w:rsid w:val="004101D4"/>
    <w:rsid w:val="00410436"/>
    <w:rsid w:val="00410AA7"/>
    <w:rsid w:val="00410FD9"/>
    <w:rsid w:val="00411BB9"/>
    <w:rsid w:val="004128EE"/>
    <w:rsid w:val="0041393D"/>
    <w:rsid w:val="0041561A"/>
    <w:rsid w:val="0041658B"/>
    <w:rsid w:val="00416663"/>
    <w:rsid w:val="0041693A"/>
    <w:rsid w:val="004171B7"/>
    <w:rsid w:val="0042051F"/>
    <w:rsid w:val="0042085C"/>
    <w:rsid w:val="0042141D"/>
    <w:rsid w:val="00422B4F"/>
    <w:rsid w:val="00424919"/>
    <w:rsid w:val="00424D77"/>
    <w:rsid w:val="00424D8C"/>
    <w:rsid w:val="004253BA"/>
    <w:rsid w:val="00425812"/>
    <w:rsid w:val="00425D97"/>
    <w:rsid w:val="004265EC"/>
    <w:rsid w:val="00427074"/>
    <w:rsid w:val="00432042"/>
    <w:rsid w:val="00432C4B"/>
    <w:rsid w:val="0043442F"/>
    <w:rsid w:val="0043447D"/>
    <w:rsid w:val="00434ADD"/>
    <w:rsid w:val="00434D43"/>
    <w:rsid w:val="0043525A"/>
    <w:rsid w:val="00435562"/>
    <w:rsid w:val="004356DF"/>
    <w:rsid w:val="0043637E"/>
    <w:rsid w:val="00436CD5"/>
    <w:rsid w:val="00437327"/>
    <w:rsid w:val="00437FD6"/>
    <w:rsid w:val="00440888"/>
    <w:rsid w:val="00441B82"/>
    <w:rsid w:val="00442981"/>
    <w:rsid w:val="004429C2"/>
    <w:rsid w:val="0044336B"/>
    <w:rsid w:val="00443F2A"/>
    <w:rsid w:val="0044506B"/>
    <w:rsid w:val="004455FE"/>
    <w:rsid w:val="00445A71"/>
    <w:rsid w:val="0044673B"/>
    <w:rsid w:val="00446851"/>
    <w:rsid w:val="00447796"/>
    <w:rsid w:val="0045041D"/>
    <w:rsid w:val="004509E4"/>
    <w:rsid w:val="004521E8"/>
    <w:rsid w:val="00452A3E"/>
    <w:rsid w:val="00452DF4"/>
    <w:rsid w:val="00453443"/>
    <w:rsid w:val="00453EC8"/>
    <w:rsid w:val="00453EDA"/>
    <w:rsid w:val="00454159"/>
    <w:rsid w:val="004542AD"/>
    <w:rsid w:val="00454D94"/>
    <w:rsid w:val="00455053"/>
    <w:rsid w:val="00455960"/>
    <w:rsid w:val="004565B0"/>
    <w:rsid w:val="0045697A"/>
    <w:rsid w:val="00456E39"/>
    <w:rsid w:val="00460022"/>
    <w:rsid w:val="00460415"/>
    <w:rsid w:val="004607AA"/>
    <w:rsid w:val="00461B84"/>
    <w:rsid w:val="00463DFE"/>
    <w:rsid w:val="00464544"/>
    <w:rsid w:val="00464D84"/>
    <w:rsid w:val="0046538C"/>
    <w:rsid w:val="00465F9A"/>
    <w:rsid w:val="0046633F"/>
    <w:rsid w:val="0046661F"/>
    <w:rsid w:val="00466EAF"/>
    <w:rsid w:val="00467A0C"/>
    <w:rsid w:val="0047097E"/>
    <w:rsid w:val="004713CE"/>
    <w:rsid w:val="00471AF7"/>
    <w:rsid w:val="00471F64"/>
    <w:rsid w:val="00472044"/>
    <w:rsid w:val="0047254A"/>
    <w:rsid w:val="004733EF"/>
    <w:rsid w:val="0047361F"/>
    <w:rsid w:val="0047491C"/>
    <w:rsid w:val="00474A7F"/>
    <w:rsid w:val="00475A69"/>
    <w:rsid w:val="00476413"/>
    <w:rsid w:val="004776EA"/>
    <w:rsid w:val="00477CCA"/>
    <w:rsid w:val="004811C4"/>
    <w:rsid w:val="00481959"/>
    <w:rsid w:val="004819EB"/>
    <w:rsid w:val="0048390F"/>
    <w:rsid w:val="00484F15"/>
    <w:rsid w:val="0048517E"/>
    <w:rsid w:val="00486852"/>
    <w:rsid w:val="0048704C"/>
    <w:rsid w:val="00487DAA"/>
    <w:rsid w:val="004900C1"/>
    <w:rsid w:val="004927FA"/>
    <w:rsid w:val="00492CA9"/>
    <w:rsid w:val="00494640"/>
    <w:rsid w:val="0049558C"/>
    <w:rsid w:val="004956AF"/>
    <w:rsid w:val="004977DD"/>
    <w:rsid w:val="004A1238"/>
    <w:rsid w:val="004A3502"/>
    <w:rsid w:val="004A35F2"/>
    <w:rsid w:val="004A361A"/>
    <w:rsid w:val="004A3D70"/>
    <w:rsid w:val="004A418D"/>
    <w:rsid w:val="004A41AE"/>
    <w:rsid w:val="004A46C8"/>
    <w:rsid w:val="004A5051"/>
    <w:rsid w:val="004A5577"/>
    <w:rsid w:val="004A5A11"/>
    <w:rsid w:val="004A60AE"/>
    <w:rsid w:val="004B0BCB"/>
    <w:rsid w:val="004B11EA"/>
    <w:rsid w:val="004B1240"/>
    <w:rsid w:val="004B1CD2"/>
    <w:rsid w:val="004B2DEC"/>
    <w:rsid w:val="004B3981"/>
    <w:rsid w:val="004B3A83"/>
    <w:rsid w:val="004B432F"/>
    <w:rsid w:val="004B46EF"/>
    <w:rsid w:val="004B5554"/>
    <w:rsid w:val="004B59DC"/>
    <w:rsid w:val="004B60ED"/>
    <w:rsid w:val="004B64DD"/>
    <w:rsid w:val="004B6E20"/>
    <w:rsid w:val="004C242E"/>
    <w:rsid w:val="004C294B"/>
    <w:rsid w:val="004C30F6"/>
    <w:rsid w:val="004C33D4"/>
    <w:rsid w:val="004C3E90"/>
    <w:rsid w:val="004C3F0A"/>
    <w:rsid w:val="004C4038"/>
    <w:rsid w:val="004C4133"/>
    <w:rsid w:val="004C5AF0"/>
    <w:rsid w:val="004C5D4D"/>
    <w:rsid w:val="004C7A6A"/>
    <w:rsid w:val="004C7CD3"/>
    <w:rsid w:val="004C7E4F"/>
    <w:rsid w:val="004D07B2"/>
    <w:rsid w:val="004D2A5B"/>
    <w:rsid w:val="004D41BE"/>
    <w:rsid w:val="004D4E9E"/>
    <w:rsid w:val="004D671C"/>
    <w:rsid w:val="004D76F2"/>
    <w:rsid w:val="004E0480"/>
    <w:rsid w:val="004E1129"/>
    <w:rsid w:val="004E133C"/>
    <w:rsid w:val="004E23D7"/>
    <w:rsid w:val="004E2612"/>
    <w:rsid w:val="004E2797"/>
    <w:rsid w:val="004E3859"/>
    <w:rsid w:val="004E3D5D"/>
    <w:rsid w:val="004E4A40"/>
    <w:rsid w:val="004E4BA6"/>
    <w:rsid w:val="004E4F3E"/>
    <w:rsid w:val="004E57AB"/>
    <w:rsid w:val="004E66E3"/>
    <w:rsid w:val="004E6FAE"/>
    <w:rsid w:val="004E74ED"/>
    <w:rsid w:val="004F25D1"/>
    <w:rsid w:val="004F2608"/>
    <w:rsid w:val="004F2C4E"/>
    <w:rsid w:val="004F3E11"/>
    <w:rsid w:val="004F4648"/>
    <w:rsid w:val="004F4975"/>
    <w:rsid w:val="004F609A"/>
    <w:rsid w:val="004F6523"/>
    <w:rsid w:val="004F7127"/>
    <w:rsid w:val="004F7EB5"/>
    <w:rsid w:val="00500C74"/>
    <w:rsid w:val="005017AB"/>
    <w:rsid w:val="005021DE"/>
    <w:rsid w:val="00502D5A"/>
    <w:rsid w:val="0050405A"/>
    <w:rsid w:val="00504251"/>
    <w:rsid w:val="005052C0"/>
    <w:rsid w:val="005054B4"/>
    <w:rsid w:val="0050608C"/>
    <w:rsid w:val="0050661D"/>
    <w:rsid w:val="005067D0"/>
    <w:rsid w:val="00506C85"/>
    <w:rsid w:val="00506F1F"/>
    <w:rsid w:val="00507141"/>
    <w:rsid w:val="00507280"/>
    <w:rsid w:val="00507888"/>
    <w:rsid w:val="00510A62"/>
    <w:rsid w:val="00510EA2"/>
    <w:rsid w:val="00511CE2"/>
    <w:rsid w:val="00511DF7"/>
    <w:rsid w:val="005120D7"/>
    <w:rsid w:val="005122FF"/>
    <w:rsid w:val="00513E50"/>
    <w:rsid w:val="00514A83"/>
    <w:rsid w:val="00514DD6"/>
    <w:rsid w:val="00515960"/>
    <w:rsid w:val="00515C29"/>
    <w:rsid w:val="00516665"/>
    <w:rsid w:val="0051699F"/>
    <w:rsid w:val="00516AFD"/>
    <w:rsid w:val="00516C99"/>
    <w:rsid w:val="00516E72"/>
    <w:rsid w:val="00516F1A"/>
    <w:rsid w:val="005171BD"/>
    <w:rsid w:val="00517C2C"/>
    <w:rsid w:val="00517FE5"/>
    <w:rsid w:val="00520029"/>
    <w:rsid w:val="00520B95"/>
    <w:rsid w:val="00521FAD"/>
    <w:rsid w:val="005226E8"/>
    <w:rsid w:val="00523350"/>
    <w:rsid w:val="00523780"/>
    <w:rsid w:val="00524062"/>
    <w:rsid w:val="0052411F"/>
    <w:rsid w:val="0052550B"/>
    <w:rsid w:val="00525540"/>
    <w:rsid w:val="00525C05"/>
    <w:rsid w:val="00525E4D"/>
    <w:rsid w:val="005262D8"/>
    <w:rsid w:val="005264B2"/>
    <w:rsid w:val="00526ABC"/>
    <w:rsid w:val="00526ADE"/>
    <w:rsid w:val="00527912"/>
    <w:rsid w:val="00530997"/>
    <w:rsid w:val="0053104D"/>
    <w:rsid w:val="00531FE4"/>
    <w:rsid w:val="00532665"/>
    <w:rsid w:val="00532D38"/>
    <w:rsid w:val="005333A5"/>
    <w:rsid w:val="00534AE0"/>
    <w:rsid w:val="0053690A"/>
    <w:rsid w:val="00536E9C"/>
    <w:rsid w:val="00540064"/>
    <w:rsid w:val="00540527"/>
    <w:rsid w:val="00540577"/>
    <w:rsid w:val="00540A95"/>
    <w:rsid w:val="00540F99"/>
    <w:rsid w:val="0054141E"/>
    <w:rsid w:val="005415A9"/>
    <w:rsid w:val="00541B86"/>
    <w:rsid w:val="005427FF"/>
    <w:rsid w:val="0054323F"/>
    <w:rsid w:val="00543308"/>
    <w:rsid w:val="00543E7C"/>
    <w:rsid w:val="00544132"/>
    <w:rsid w:val="00544639"/>
    <w:rsid w:val="005451F0"/>
    <w:rsid w:val="00546CD9"/>
    <w:rsid w:val="00547295"/>
    <w:rsid w:val="00547EBC"/>
    <w:rsid w:val="005504FB"/>
    <w:rsid w:val="00550B48"/>
    <w:rsid w:val="00550EAC"/>
    <w:rsid w:val="0055195A"/>
    <w:rsid w:val="00552050"/>
    <w:rsid w:val="00552750"/>
    <w:rsid w:val="00554074"/>
    <w:rsid w:val="005545BA"/>
    <w:rsid w:val="005546FA"/>
    <w:rsid w:val="0055777C"/>
    <w:rsid w:val="00560435"/>
    <w:rsid w:val="00560FAE"/>
    <w:rsid w:val="005616B1"/>
    <w:rsid w:val="00561955"/>
    <w:rsid w:val="00561DCD"/>
    <w:rsid w:val="00561E39"/>
    <w:rsid w:val="00562820"/>
    <w:rsid w:val="00562BEE"/>
    <w:rsid w:val="00562E8B"/>
    <w:rsid w:val="00563469"/>
    <w:rsid w:val="00563E70"/>
    <w:rsid w:val="005643B4"/>
    <w:rsid w:val="005646C1"/>
    <w:rsid w:val="005653FA"/>
    <w:rsid w:val="0056565D"/>
    <w:rsid w:val="00566B60"/>
    <w:rsid w:val="00566C89"/>
    <w:rsid w:val="00567DAA"/>
    <w:rsid w:val="00567E80"/>
    <w:rsid w:val="00570EB5"/>
    <w:rsid w:val="00571692"/>
    <w:rsid w:val="00571741"/>
    <w:rsid w:val="005726F1"/>
    <w:rsid w:val="005731EA"/>
    <w:rsid w:val="00573BB2"/>
    <w:rsid w:val="0057491B"/>
    <w:rsid w:val="0057665F"/>
    <w:rsid w:val="00577962"/>
    <w:rsid w:val="00577ECF"/>
    <w:rsid w:val="005805FE"/>
    <w:rsid w:val="0058086A"/>
    <w:rsid w:val="00580CEA"/>
    <w:rsid w:val="00581941"/>
    <w:rsid w:val="00581F28"/>
    <w:rsid w:val="00582507"/>
    <w:rsid w:val="00582B9D"/>
    <w:rsid w:val="005832E9"/>
    <w:rsid w:val="00584170"/>
    <w:rsid w:val="00584310"/>
    <w:rsid w:val="0058492B"/>
    <w:rsid w:val="00584E0B"/>
    <w:rsid w:val="00586158"/>
    <w:rsid w:val="00587537"/>
    <w:rsid w:val="00587A92"/>
    <w:rsid w:val="00587D31"/>
    <w:rsid w:val="00591F91"/>
    <w:rsid w:val="0059264D"/>
    <w:rsid w:val="00592BD2"/>
    <w:rsid w:val="00592CEC"/>
    <w:rsid w:val="005930F1"/>
    <w:rsid w:val="00593556"/>
    <w:rsid w:val="00594210"/>
    <w:rsid w:val="00594875"/>
    <w:rsid w:val="005951ED"/>
    <w:rsid w:val="00596947"/>
    <w:rsid w:val="00596EA4"/>
    <w:rsid w:val="005972C0"/>
    <w:rsid w:val="005A0CC9"/>
    <w:rsid w:val="005A16AB"/>
    <w:rsid w:val="005A1C33"/>
    <w:rsid w:val="005A25DE"/>
    <w:rsid w:val="005A2EBA"/>
    <w:rsid w:val="005A388A"/>
    <w:rsid w:val="005A5F86"/>
    <w:rsid w:val="005A6572"/>
    <w:rsid w:val="005A6A80"/>
    <w:rsid w:val="005B0090"/>
    <w:rsid w:val="005B2468"/>
    <w:rsid w:val="005B2BE9"/>
    <w:rsid w:val="005B43D7"/>
    <w:rsid w:val="005B5E40"/>
    <w:rsid w:val="005B68BC"/>
    <w:rsid w:val="005B7129"/>
    <w:rsid w:val="005C032B"/>
    <w:rsid w:val="005C3887"/>
    <w:rsid w:val="005C54CB"/>
    <w:rsid w:val="005C62A0"/>
    <w:rsid w:val="005C673F"/>
    <w:rsid w:val="005C6FC0"/>
    <w:rsid w:val="005D1037"/>
    <w:rsid w:val="005D44D6"/>
    <w:rsid w:val="005D5579"/>
    <w:rsid w:val="005D6501"/>
    <w:rsid w:val="005E0077"/>
    <w:rsid w:val="005E1D18"/>
    <w:rsid w:val="005E3326"/>
    <w:rsid w:val="005E33DE"/>
    <w:rsid w:val="005E3D6B"/>
    <w:rsid w:val="005E3E22"/>
    <w:rsid w:val="005E3E7D"/>
    <w:rsid w:val="005E5039"/>
    <w:rsid w:val="005E50B3"/>
    <w:rsid w:val="005E5552"/>
    <w:rsid w:val="005E570E"/>
    <w:rsid w:val="005E7DC2"/>
    <w:rsid w:val="005F01E0"/>
    <w:rsid w:val="005F1468"/>
    <w:rsid w:val="005F1B54"/>
    <w:rsid w:val="005F475C"/>
    <w:rsid w:val="005F4F90"/>
    <w:rsid w:val="005F7A86"/>
    <w:rsid w:val="005F7F7F"/>
    <w:rsid w:val="006000B7"/>
    <w:rsid w:val="0060057B"/>
    <w:rsid w:val="00602841"/>
    <w:rsid w:val="00603C6C"/>
    <w:rsid w:val="00604467"/>
    <w:rsid w:val="0060470F"/>
    <w:rsid w:val="006065E1"/>
    <w:rsid w:val="006076B8"/>
    <w:rsid w:val="00610A34"/>
    <w:rsid w:val="00612DD3"/>
    <w:rsid w:val="00613B29"/>
    <w:rsid w:val="00614F67"/>
    <w:rsid w:val="00616AD5"/>
    <w:rsid w:val="006203A5"/>
    <w:rsid w:val="006209E8"/>
    <w:rsid w:val="00621A97"/>
    <w:rsid w:val="00621C96"/>
    <w:rsid w:val="00621EC2"/>
    <w:rsid w:val="00622028"/>
    <w:rsid w:val="00622336"/>
    <w:rsid w:val="00623F55"/>
    <w:rsid w:val="006247DF"/>
    <w:rsid w:val="00624B07"/>
    <w:rsid w:val="00625AD4"/>
    <w:rsid w:val="00625B7B"/>
    <w:rsid w:val="006260B2"/>
    <w:rsid w:val="006260B8"/>
    <w:rsid w:val="00626DA6"/>
    <w:rsid w:val="0062738E"/>
    <w:rsid w:val="00627A97"/>
    <w:rsid w:val="00627BDF"/>
    <w:rsid w:val="00627CB3"/>
    <w:rsid w:val="006301FA"/>
    <w:rsid w:val="006306E6"/>
    <w:rsid w:val="00630C42"/>
    <w:rsid w:val="0063135E"/>
    <w:rsid w:val="00631708"/>
    <w:rsid w:val="00631DA8"/>
    <w:rsid w:val="00632458"/>
    <w:rsid w:val="006324FA"/>
    <w:rsid w:val="00632B5D"/>
    <w:rsid w:val="00633654"/>
    <w:rsid w:val="00633944"/>
    <w:rsid w:val="006340DB"/>
    <w:rsid w:val="00634230"/>
    <w:rsid w:val="0063568C"/>
    <w:rsid w:val="00635980"/>
    <w:rsid w:val="006365F3"/>
    <w:rsid w:val="00636641"/>
    <w:rsid w:val="00640705"/>
    <w:rsid w:val="00642693"/>
    <w:rsid w:val="0064271B"/>
    <w:rsid w:val="00642A0B"/>
    <w:rsid w:val="00645400"/>
    <w:rsid w:val="0064542B"/>
    <w:rsid w:val="00645AC6"/>
    <w:rsid w:val="00646B92"/>
    <w:rsid w:val="00646E7D"/>
    <w:rsid w:val="00646F73"/>
    <w:rsid w:val="00647521"/>
    <w:rsid w:val="006476B4"/>
    <w:rsid w:val="006478E5"/>
    <w:rsid w:val="00647EE1"/>
    <w:rsid w:val="006508E1"/>
    <w:rsid w:val="00650F46"/>
    <w:rsid w:val="00651DB3"/>
    <w:rsid w:val="006522FD"/>
    <w:rsid w:val="0065313E"/>
    <w:rsid w:val="00653E7C"/>
    <w:rsid w:val="00653E91"/>
    <w:rsid w:val="00654167"/>
    <w:rsid w:val="006542B3"/>
    <w:rsid w:val="00654EFB"/>
    <w:rsid w:val="00654F81"/>
    <w:rsid w:val="006554B4"/>
    <w:rsid w:val="00655A5A"/>
    <w:rsid w:val="00656639"/>
    <w:rsid w:val="00657370"/>
    <w:rsid w:val="00657AB7"/>
    <w:rsid w:val="006618D4"/>
    <w:rsid w:val="00662887"/>
    <w:rsid w:val="00662C16"/>
    <w:rsid w:val="00663054"/>
    <w:rsid w:val="006637F0"/>
    <w:rsid w:val="00663B16"/>
    <w:rsid w:val="0066421D"/>
    <w:rsid w:val="0066432E"/>
    <w:rsid w:val="006648F0"/>
    <w:rsid w:val="006656DE"/>
    <w:rsid w:val="00665BBC"/>
    <w:rsid w:val="0066647F"/>
    <w:rsid w:val="00667D9B"/>
    <w:rsid w:val="006706C0"/>
    <w:rsid w:val="00671A38"/>
    <w:rsid w:val="00671EED"/>
    <w:rsid w:val="00673202"/>
    <w:rsid w:val="0067414C"/>
    <w:rsid w:val="006752F0"/>
    <w:rsid w:val="006754D7"/>
    <w:rsid w:val="00675B66"/>
    <w:rsid w:val="0067627F"/>
    <w:rsid w:val="0067795C"/>
    <w:rsid w:val="00677E04"/>
    <w:rsid w:val="006812CA"/>
    <w:rsid w:val="00681C99"/>
    <w:rsid w:val="00681F24"/>
    <w:rsid w:val="006822E5"/>
    <w:rsid w:val="006827AD"/>
    <w:rsid w:val="00682F0E"/>
    <w:rsid w:val="00683111"/>
    <w:rsid w:val="0068364A"/>
    <w:rsid w:val="00683F02"/>
    <w:rsid w:val="00684012"/>
    <w:rsid w:val="00684155"/>
    <w:rsid w:val="006852F1"/>
    <w:rsid w:val="00685FE6"/>
    <w:rsid w:val="00686454"/>
    <w:rsid w:val="006873AC"/>
    <w:rsid w:val="00687DF1"/>
    <w:rsid w:val="00692450"/>
    <w:rsid w:val="006924B5"/>
    <w:rsid w:val="0069423F"/>
    <w:rsid w:val="00695139"/>
    <w:rsid w:val="00696121"/>
    <w:rsid w:val="006A3488"/>
    <w:rsid w:val="006A34CA"/>
    <w:rsid w:val="006A35C0"/>
    <w:rsid w:val="006A4112"/>
    <w:rsid w:val="006A4D50"/>
    <w:rsid w:val="006A5CCE"/>
    <w:rsid w:val="006A713D"/>
    <w:rsid w:val="006B1887"/>
    <w:rsid w:val="006B1ABC"/>
    <w:rsid w:val="006B2297"/>
    <w:rsid w:val="006B3116"/>
    <w:rsid w:val="006B42B0"/>
    <w:rsid w:val="006B5118"/>
    <w:rsid w:val="006B66A6"/>
    <w:rsid w:val="006B6EC5"/>
    <w:rsid w:val="006B70BB"/>
    <w:rsid w:val="006B7315"/>
    <w:rsid w:val="006C05EF"/>
    <w:rsid w:val="006C1963"/>
    <w:rsid w:val="006C1E41"/>
    <w:rsid w:val="006C2461"/>
    <w:rsid w:val="006C261F"/>
    <w:rsid w:val="006C2FCC"/>
    <w:rsid w:val="006C3436"/>
    <w:rsid w:val="006C386F"/>
    <w:rsid w:val="006C396C"/>
    <w:rsid w:val="006C3B05"/>
    <w:rsid w:val="006C3D18"/>
    <w:rsid w:val="006C4434"/>
    <w:rsid w:val="006C5418"/>
    <w:rsid w:val="006C592E"/>
    <w:rsid w:val="006C5BAF"/>
    <w:rsid w:val="006C5E0F"/>
    <w:rsid w:val="006C737C"/>
    <w:rsid w:val="006D0366"/>
    <w:rsid w:val="006D0A8D"/>
    <w:rsid w:val="006D11A2"/>
    <w:rsid w:val="006D17AD"/>
    <w:rsid w:val="006D2623"/>
    <w:rsid w:val="006D2A35"/>
    <w:rsid w:val="006D2BAF"/>
    <w:rsid w:val="006D2C67"/>
    <w:rsid w:val="006D3D2B"/>
    <w:rsid w:val="006D5BF0"/>
    <w:rsid w:val="006D5C1E"/>
    <w:rsid w:val="006D7979"/>
    <w:rsid w:val="006D7A57"/>
    <w:rsid w:val="006E17EF"/>
    <w:rsid w:val="006E3C1F"/>
    <w:rsid w:val="006E4340"/>
    <w:rsid w:val="006E4C6D"/>
    <w:rsid w:val="006E54CB"/>
    <w:rsid w:val="006E5646"/>
    <w:rsid w:val="006E569F"/>
    <w:rsid w:val="006F1385"/>
    <w:rsid w:val="006F1423"/>
    <w:rsid w:val="006F22E9"/>
    <w:rsid w:val="006F2B51"/>
    <w:rsid w:val="006F2B64"/>
    <w:rsid w:val="006F4B1B"/>
    <w:rsid w:val="006F510D"/>
    <w:rsid w:val="006F59C5"/>
    <w:rsid w:val="006F72BA"/>
    <w:rsid w:val="006F7631"/>
    <w:rsid w:val="0070136E"/>
    <w:rsid w:val="007015D1"/>
    <w:rsid w:val="00701B76"/>
    <w:rsid w:val="00703D51"/>
    <w:rsid w:val="00703E70"/>
    <w:rsid w:val="0070425D"/>
    <w:rsid w:val="00704D8F"/>
    <w:rsid w:val="0070539D"/>
    <w:rsid w:val="0070560C"/>
    <w:rsid w:val="00705C81"/>
    <w:rsid w:val="00705CCE"/>
    <w:rsid w:val="007063AB"/>
    <w:rsid w:val="0070698E"/>
    <w:rsid w:val="00706AFA"/>
    <w:rsid w:val="0071037D"/>
    <w:rsid w:val="007103F4"/>
    <w:rsid w:val="00710C32"/>
    <w:rsid w:val="00710DDD"/>
    <w:rsid w:val="00711F89"/>
    <w:rsid w:val="007138D3"/>
    <w:rsid w:val="007138FD"/>
    <w:rsid w:val="00714A73"/>
    <w:rsid w:val="00714BAC"/>
    <w:rsid w:val="00715356"/>
    <w:rsid w:val="007167CE"/>
    <w:rsid w:val="0071798E"/>
    <w:rsid w:val="00717991"/>
    <w:rsid w:val="0072058C"/>
    <w:rsid w:val="00721D4C"/>
    <w:rsid w:val="0072211B"/>
    <w:rsid w:val="007226D8"/>
    <w:rsid w:val="00722BB9"/>
    <w:rsid w:val="007234F1"/>
    <w:rsid w:val="007241D2"/>
    <w:rsid w:val="00725575"/>
    <w:rsid w:val="007255E9"/>
    <w:rsid w:val="00725D79"/>
    <w:rsid w:val="007264D4"/>
    <w:rsid w:val="00726D54"/>
    <w:rsid w:val="00727D92"/>
    <w:rsid w:val="00730EAB"/>
    <w:rsid w:val="00731470"/>
    <w:rsid w:val="00731867"/>
    <w:rsid w:val="00731D85"/>
    <w:rsid w:val="0073376E"/>
    <w:rsid w:val="00733807"/>
    <w:rsid w:val="00733E74"/>
    <w:rsid w:val="007341E6"/>
    <w:rsid w:val="00734F81"/>
    <w:rsid w:val="00735248"/>
    <w:rsid w:val="00735A49"/>
    <w:rsid w:val="00736FCB"/>
    <w:rsid w:val="007374F1"/>
    <w:rsid w:val="0074042F"/>
    <w:rsid w:val="00740A8F"/>
    <w:rsid w:val="00740CE2"/>
    <w:rsid w:val="0074159B"/>
    <w:rsid w:val="00742898"/>
    <w:rsid w:val="007431FE"/>
    <w:rsid w:val="00744448"/>
    <w:rsid w:val="007453E2"/>
    <w:rsid w:val="00745604"/>
    <w:rsid w:val="00745756"/>
    <w:rsid w:val="00745DC7"/>
    <w:rsid w:val="00745FED"/>
    <w:rsid w:val="007460E7"/>
    <w:rsid w:val="007462AD"/>
    <w:rsid w:val="007463BF"/>
    <w:rsid w:val="007465D8"/>
    <w:rsid w:val="007467B4"/>
    <w:rsid w:val="00747918"/>
    <w:rsid w:val="00752918"/>
    <w:rsid w:val="00752BCA"/>
    <w:rsid w:val="007534E0"/>
    <w:rsid w:val="007540AB"/>
    <w:rsid w:val="00754829"/>
    <w:rsid w:val="007551EF"/>
    <w:rsid w:val="00755ADC"/>
    <w:rsid w:val="0075661B"/>
    <w:rsid w:val="00756EAB"/>
    <w:rsid w:val="00757017"/>
    <w:rsid w:val="007571CC"/>
    <w:rsid w:val="007573A8"/>
    <w:rsid w:val="00757BE4"/>
    <w:rsid w:val="00762200"/>
    <w:rsid w:val="007622F7"/>
    <w:rsid w:val="00763496"/>
    <w:rsid w:val="00764959"/>
    <w:rsid w:val="007654FA"/>
    <w:rsid w:val="00765786"/>
    <w:rsid w:val="0076674C"/>
    <w:rsid w:val="00766FF8"/>
    <w:rsid w:val="00767AFA"/>
    <w:rsid w:val="00770013"/>
    <w:rsid w:val="00770EB6"/>
    <w:rsid w:val="0077101A"/>
    <w:rsid w:val="00772C9E"/>
    <w:rsid w:val="007739C5"/>
    <w:rsid w:val="00774014"/>
    <w:rsid w:val="007745C1"/>
    <w:rsid w:val="00774E34"/>
    <w:rsid w:val="00776700"/>
    <w:rsid w:val="00776BD1"/>
    <w:rsid w:val="00776C36"/>
    <w:rsid w:val="0077713B"/>
    <w:rsid w:val="00777A0B"/>
    <w:rsid w:val="007805E4"/>
    <w:rsid w:val="007822A3"/>
    <w:rsid w:val="00782B9B"/>
    <w:rsid w:val="00783C76"/>
    <w:rsid w:val="00783F75"/>
    <w:rsid w:val="00784346"/>
    <w:rsid w:val="00786AA9"/>
    <w:rsid w:val="00787154"/>
    <w:rsid w:val="007873A4"/>
    <w:rsid w:val="00787843"/>
    <w:rsid w:val="00787992"/>
    <w:rsid w:val="00787B80"/>
    <w:rsid w:val="00787BB1"/>
    <w:rsid w:val="00791FC4"/>
    <w:rsid w:val="00792B32"/>
    <w:rsid w:val="00792B74"/>
    <w:rsid w:val="00794AD4"/>
    <w:rsid w:val="00794B04"/>
    <w:rsid w:val="00795008"/>
    <w:rsid w:val="00795319"/>
    <w:rsid w:val="00795523"/>
    <w:rsid w:val="00795809"/>
    <w:rsid w:val="00795D43"/>
    <w:rsid w:val="00796EB4"/>
    <w:rsid w:val="00797CA8"/>
    <w:rsid w:val="007A0F86"/>
    <w:rsid w:val="007A0FDD"/>
    <w:rsid w:val="007A3CCD"/>
    <w:rsid w:val="007A3E7C"/>
    <w:rsid w:val="007A4548"/>
    <w:rsid w:val="007A4713"/>
    <w:rsid w:val="007A53A9"/>
    <w:rsid w:val="007A5E67"/>
    <w:rsid w:val="007A5E75"/>
    <w:rsid w:val="007A5EAD"/>
    <w:rsid w:val="007A6345"/>
    <w:rsid w:val="007A70AA"/>
    <w:rsid w:val="007A75C0"/>
    <w:rsid w:val="007A75F7"/>
    <w:rsid w:val="007A7F85"/>
    <w:rsid w:val="007B015E"/>
    <w:rsid w:val="007B11FE"/>
    <w:rsid w:val="007B1309"/>
    <w:rsid w:val="007B175A"/>
    <w:rsid w:val="007B307B"/>
    <w:rsid w:val="007B34C1"/>
    <w:rsid w:val="007B40C0"/>
    <w:rsid w:val="007B44D2"/>
    <w:rsid w:val="007B48BD"/>
    <w:rsid w:val="007B4D85"/>
    <w:rsid w:val="007B5622"/>
    <w:rsid w:val="007B60E8"/>
    <w:rsid w:val="007B6895"/>
    <w:rsid w:val="007C03F1"/>
    <w:rsid w:val="007C10A0"/>
    <w:rsid w:val="007C1A0A"/>
    <w:rsid w:val="007C2CEB"/>
    <w:rsid w:val="007C3347"/>
    <w:rsid w:val="007C3682"/>
    <w:rsid w:val="007C3788"/>
    <w:rsid w:val="007C40CC"/>
    <w:rsid w:val="007C4610"/>
    <w:rsid w:val="007C5B13"/>
    <w:rsid w:val="007C6315"/>
    <w:rsid w:val="007C69D5"/>
    <w:rsid w:val="007C6F48"/>
    <w:rsid w:val="007C6F5D"/>
    <w:rsid w:val="007C7305"/>
    <w:rsid w:val="007C7BDB"/>
    <w:rsid w:val="007D20E5"/>
    <w:rsid w:val="007D212B"/>
    <w:rsid w:val="007D267E"/>
    <w:rsid w:val="007D2974"/>
    <w:rsid w:val="007D2EEC"/>
    <w:rsid w:val="007D3185"/>
    <w:rsid w:val="007D3352"/>
    <w:rsid w:val="007D3762"/>
    <w:rsid w:val="007D3C8E"/>
    <w:rsid w:val="007D4084"/>
    <w:rsid w:val="007D445F"/>
    <w:rsid w:val="007D46D9"/>
    <w:rsid w:val="007D4850"/>
    <w:rsid w:val="007D4A24"/>
    <w:rsid w:val="007D5419"/>
    <w:rsid w:val="007D7F12"/>
    <w:rsid w:val="007D7F8B"/>
    <w:rsid w:val="007E069A"/>
    <w:rsid w:val="007E0F4D"/>
    <w:rsid w:val="007E1053"/>
    <w:rsid w:val="007E17E0"/>
    <w:rsid w:val="007E1C4D"/>
    <w:rsid w:val="007E22A3"/>
    <w:rsid w:val="007E370B"/>
    <w:rsid w:val="007E4D62"/>
    <w:rsid w:val="007E61CC"/>
    <w:rsid w:val="007E647E"/>
    <w:rsid w:val="007E6877"/>
    <w:rsid w:val="007E703A"/>
    <w:rsid w:val="007F1F75"/>
    <w:rsid w:val="007F2DB8"/>
    <w:rsid w:val="007F3B88"/>
    <w:rsid w:val="007F3ED0"/>
    <w:rsid w:val="007F5012"/>
    <w:rsid w:val="007F5AB1"/>
    <w:rsid w:val="007F6455"/>
    <w:rsid w:val="007F68BC"/>
    <w:rsid w:val="007F6FF9"/>
    <w:rsid w:val="007F7270"/>
    <w:rsid w:val="007F7629"/>
    <w:rsid w:val="008014E9"/>
    <w:rsid w:val="008019C8"/>
    <w:rsid w:val="00801A8E"/>
    <w:rsid w:val="00801D72"/>
    <w:rsid w:val="00804715"/>
    <w:rsid w:val="00804A52"/>
    <w:rsid w:val="00805EAD"/>
    <w:rsid w:val="00806B51"/>
    <w:rsid w:val="00810222"/>
    <w:rsid w:val="008102D6"/>
    <w:rsid w:val="008116FD"/>
    <w:rsid w:val="00812A41"/>
    <w:rsid w:val="00812B73"/>
    <w:rsid w:val="00812FA6"/>
    <w:rsid w:val="0081391A"/>
    <w:rsid w:val="008139C1"/>
    <w:rsid w:val="008144AE"/>
    <w:rsid w:val="00814FA6"/>
    <w:rsid w:val="00815BBE"/>
    <w:rsid w:val="00815E42"/>
    <w:rsid w:val="008164D9"/>
    <w:rsid w:val="008164F8"/>
    <w:rsid w:val="00816566"/>
    <w:rsid w:val="00816784"/>
    <w:rsid w:val="0081681A"/>
    <w:rsid w:val="00816A1F"/>
    <w:rsid w:val="00816C89"/>
    <w:rsid w:val="008208A9"/>
    <w:rsid w:val="00820AA8"/>
    <w:rsid w:val="00820FC4"/>
    <w:rsid w:val="00822C83"/>
    <w:rsid w:val="00823EE4"/>
    <w:rsid w:val="00824BBF"/>
    <w:rsid w:val="00827C1B"/>
    <w:rsid w:val="00827CFC"/>
    <w:rsid w:val="00830A60"/>
    <w:rsid w:val="0083183E"/>
    <w:rsid w:val="00831AE2"/>
    <w:rsid w:val="00832752"/>
    <w:rsid w:val="00832913"/>
    <w:rsid w:val="00833F5D"/>
    <w:rsid w:val="00834320"/>
    <w:rsid w:val="008350E3"/>
    <w:rsid w:val="00836DCC"/>
    <w:rsid w:val="0083740F"/>
    <w:rsid w:val="00837E66"/>
    <w:rsid w:val="00840D8C"/>
    <w:rsid w:val="00840DF0"/>
    <w:rsid w:val="00842729"/>
    <w:rsid w:val="00842DB5"/>
    <w:rsid w:val="00842DFE"/>
    <w:rsid w:val="008440C0"/>
    <w:rsid w:val="008442FB"/>
    <w:rsid w:val="00845623"/>
    <w:rsid w:val="00845BF5"/>
    <w:rsid w:val="00846155"/>
    <w:rsid w:val="008462BE"/>
    <w:rsid w:val="00847049"/>
    <w:rsid w:val="00847722"/>
    <w:rsid w:val="00847B43"/>
    <w:rsid w:val="00850651"/>
    <w:rsid w:val="0085088C"/>
    <w:rsid w:val="0085123A"/>
    <w:rsid w:val="0085225D"/>
    <w:rsid w:val="0085425F"/>
    <w:rsid w:val="00854585"/>
    <w:rsid w:val="00854FE9"/>
    <w:rsid w:val="0085506C"/>
    <w:rsid w:val="00855E92"/>
    <w:rsid w:val="00856826"/>
    <w:rsid w:val="0085757A"/>
    <w:rsid w:val="00857DCA"/>
    <w:rsid w:val="00861959"/>
    <w:rsid w:val="00862974"/>
    <w:rsid w:val="008633E5"/>
    <w:rsid w:val="00863CBB"/>
    <w:rsid w:val="00863D01"/>
    <w:rsid w:val="00863E1B"/>
    <w:rsid w:val="00866758"/>
    <w:rsid w:val="0086683F"/>
    <w:rsid w:val="00867BF5"/>
    <w:rsid w:val="00867EE1"/>
    <w:rsid w:val="00870060"/>
    <w:rsid w:val="008705DA"/>
    <w:rsid w:val="00870B41"/>
    <w:rsid w:val="00871A15"/>
    <w:rsid w:val="00871B15"/>
    <w:rsid w:val="00872234"/>
    <w:rsid w:val="008731D8"/>
    <w:rsid w:val="00873392"/>
    <w:rsid w:val="00874029"/>
    <w:rsid w:val="00874D9A"/>
    <w:rsid w:val="00875E43"/>
    <w:rsid w:val="00875FBA"/>
    <w:rsid w:val="008775A9"/>
    <w:rsid w:val="00880CC2"/>
    <w:rsid w:val="00880FEF"/>
    <w:rsid w:val="0088152B"/>
    <w:rsid w:val="00882485"/>
    <w:rsid w:val="00882D5C"/>
    <w:rsid w:val="00882E54"/>
    <w:rsid w:val="00883041"/>
    <w:rsid w:val="008835ED"/>
    <w:rsid w:val="00883890"/>
    <w:rsid w:val="0088444A"/>
    <w:rsid w:val="00884AFC"/>
    <w:rsid w:val="00885AF4"/>
    <w:rsid w:val="00886067"/>
    <w:rsid w:val="008860B8"/>
    <w:rsid w:val="008876AA"/>
    <w:rsid w:val="008902C3"/>
    <w:rsid w:val="008908AF"/>
    <w:rsid w:val="00890981"/>
    <w:rsid w:val="00890F82"/>
    <w:rsid w:val="00892017"/>
    <w:rsid w:val="00892803"/>
    <w:rsid w:val="0089287D"/>
    <w:rsid w:val="008928E1"/>
    <w:rsid w:val="00892BCF"/>
    <w:rsid w:val="00892E37"/>
    <w:rsid w:val="00893DBB"/>
    <w:rsid w:val="00894035"/>
    <w:rsid w:val="008950D2"/>
    <w:rsid w:val="008952C9"/>
    <w:rsid w:val="00895555"/>
    <w:rsid w:val="008A10F4"/>
    <w:rsid w:val="008A1346"/>
    <w:rsid w:val="008A14B8"/>
    <w:rsid w:val="008A1DEA"/>
    <w:rsid w:val="008A2622"/>
    <w:rsid w:val="008A2732"/>
    <w:rsid w:val="008A2BD3"/>
    <w:rsid w:val="008A2E48"/>
    <w:rsid w:val="008A3142"/>
    <w:rsid w:val="008A3A24"/>
    <w:rsid w:val="008A653D"/>
    <w:rsid w:val="008A7706"/>
    <w:rsid w:val="008A7AAA"/>
    <w:rsid w:val="008B07BA"/>
    <w:rsid w:val="008B2507"/>
    <w:rsid w:val="008B3481"/>
    <w:rsid w:val="008B3565"/>
    <w:rsid w:val="008B4F45"/>
    <w:rsid w:val="008B5CC4"/>
    <w:rsid w:val="008C0321"/>
    <w:rsid w:val="008C1035"/>
    <w:rsid w:val="008C1243"/>
    <w:rsid w:val="008C13D1"/>
    <w:rsid w:val="008C2FFA"/>
    <w:rsid w:val="008C32EF"/>
    <w:rsid w:val="008C349F"/>
    <w:rsid w:val="008C34D7"/>
    <w:rsid w:val="008C417E"/>
    <w:rsid w:val="008C59A2"/>
    <w:rsid w:val="008C691C"/>
    <w:rsid w:val="008C754B"/>
    <w:rsid w:val="008C7580"/>
    <w:rsid w:val="008D0062"/>
    <w:rsid w:val="008D0ECB"/>
    <w:rsid w:val="008D26BE"/>
    <w:rsid w:val="008D446C"/>
    <w:rsid w:val="008D48B8"/>
    <w:rsid w:val="008D5104"/>
    <w:rsid w:val="008D5605"/>
    <w:rsid w:val="008D60DD"/>
    <w:rsid w:val="008D6930"/>
    <w:rsid w:val="008D6CAB"/>
    <w:rsid w:val="008D6EF6"/>
    <w:rsid w:val="008D7EF3"/>
    <w:rsid w:val="008E1E7D"/>
    <w:rsid w:val="008E3341"/>
    <w:rsid w:val="008E37C2"/>
    <w:rsid w:val="008E3A9E"/>
    <w:rsid w:val="008E3EC1"/>
    <w:rsid w:val="008E5049"/>
    <w:rsid w:val="008E5210"/>
    <w:rsid w:val="008E5743"/>
    <w:rsid w:val="008E6D17"/>
    <w:rsid w:val="008E767A"/>
    <w:rsid w:val="008E7E45"/>
    <w:rsid w:val="008E7F4B"/>
    <w:rsid w:val="008F224F"/>
    <w:rsid w:val="008F2989"/>
    <w:rsid w:val="008F2AEF"/>
    <w:rsid w:val="008F3DD3"/>
    <w:rsid w:val="008F3EFF"/>
    <w:rsid w:val="008F4924"/>
    <w:rsid w:val="008F61BD"/>
    <w:rsid w:val="008F7881"/>
    <w:rsid w:val="008F79B0"/>
    <w:rsid w:val="009001CC"/>
    <w:rsid w:val="00900FC6"/>
    <w:rsid w:val="00901F0A"/>
    <w:rsid w:val="00902155"/>
    <w:rsid w:val="00902555"/>
    <w:rsid w:val="00902920"/>
    <w:rsid w:val="00903453"/>
    <w:rsid w:val="00903565"/>
    <w:rsid w:val="009043B2"/>
    <w:rsid w:val="00904FE3"/>
    <w:rsid w:val="00905328"/>
    <w:rsid w:val="00905A10"/>
    <w:rsid w:val="00905A2A"/>
    <w:rsid w:val="00906D8A"/>
    <w:rsid w:val="0090773B"/>
    <w:rsid w:val="00910D8E"/>
    <w:rsid w:val="009112A5"/>
    <w:rsid w:val="0091233E"/>
    <w:rsid w:val="0091389D"/>
    <w:rsid w:val="009140A2"/>
    <w:rsid w:val="00914195"/>
    <w:rsid w:val="00914DF5"/>
    <w:rsid w:val="009154A3"/>
    <w:rsid w:val="0091569D"/>
    <w:rsid w:val="009159B2"/>
    <w:rsid w:val="00916D63"/>
    <w:rsid w:val="00917EC8"/>
    <w:rsid w:val="00920F51"/>
    <w:rsid w:val="0092133F"/>
    <w:rsid w:val="00921515"/>
    <w:rsid w:val="00922D1D"/>
    <w:rsid w:val="0092356F"/>
    <w:rsid w:val="00923D2F"/>
    <w:rsid w:val="0092449A"/>
    <w:rsid w:val="00925EE4"/>
    <w:rsid w:val="00925F43"/>
    <w:rsid w:val="00926A0A"/>
    <w:rsid w:val="009278DE"/>
    <w:rsid w:val="00930DD9"/>
    <w:rsid w:val="00930F12"/>
    <w:rsid w:val="00931344"/>
    <w:rsid w:val="0093209F"/>
    <w:rsid w:val="009320E9"/>
    <w:rsid w:val="00932CCC"/>
    <w:rsid w:val="0093306F"/>
    <w:rsid w:val="0093360E"/>
    <w:rsid w:val="009341A8"/>
    <w:rsid w:val="0093425A"/>
    <w:rsid w:val="009346B6"/>
    <w:rsid w:val="0093471E"/>
    <w:rsid w:val="0093547F"/>
    <w:rsid w:val="009404D2"/>
    <w:rsid w:val="00942077"/>
    <w:rsid w:val="00942468"/>
    <w:rsid w:val="009432A5"/>
    <w:rsid w:val="009433EF"/>
    <w:rsid w:val="00943579"/>
    <w:rsid w:val="0094373E"/>
    <w:rsid w:val="0094440B"/>
    <w:rsid w:val="0094484D"/>
    <w:rsid w:val="00944F30"/>
    <w:rsid w:val="009450B3"/>
    <w:rsid w:val="00946CFC"/>
    <w:rsid w:val="00947E72"/>
    <w:rsid w:val="009503B3"/>
    <w:rsid w:val="00950844"/>
    <w:rsid w:val="00950941"/>
    <w:rsid w:val="00951C2B"/>
    <w:rsid w:val="009525E5"/>
    <w:rsid w:val="009529D5"/>
    <w:rsid w:val="00952A01"/>
    <w:rsid w:val="00953F09"/>
    <w:rsid w:val="009547A7"/>
    <w:rsid w:val="00954978"/>
    <w:rsid w:val="00955C9D"/>
    <w:rsid w:val="00956CBF"/>
    <w:rsid w:val="00956D40"/>
    <w:rsid w:val="00956E34"/>
    <w:rsid w:val="00957A8A"/>
    <w:rsid w:val="00957CAF"/>
    <w:rsid w:val="0096030A"/>
    <w:rsid w:val="0096033B"/>
    <w:rsid w:val="0096069D"/>
    <w:rsid w:val="00961B2B"/>
    <w:rsid w:val="00962DFA"/>
    <w:rsid w:val="00963357"/>
    <w:rsid w:val="00963388"/>
    <w:rsid w:val="00963570"/>
    <w:rsid w:val="00963862"/>
    <w:rsid w:val="00964F7E"/>
    <w:rsid w:val="00965425"/>
    <w:rsid w:val="00966A94"/>
    <w:rsid w:val="00967999"/>
    <w:rsid w:val="009702F2"/>
    <w:rsid w:val="00970728"/>
    <w:rsid w:val="00970BC2"/>
    <w:rsid w:val="00972001"/>
    <w:rsid w:val="00972918"/>
    <w:rsid w:val="00972EE6"/>
    <w:rsid w:val="00973C02"/>
    <w:rsid w:val="00973D12"/>
    <w:rsid w:val="00973DC2"/>
    <w:rsid w:val="00975EF7"/>
    <w:rsid w:val="009768E6"/>
    <w:rsid w:val="009821CF"/>
    <w:rsid w:val="00983534"/>
    <w:rsid w:val="00983545"/>
    <w:rsid w:val="00984A74"/>
    <w:rsid w:val="00984BF8"/>
    <w:rsid w:val="00985581"/>
    <w:rsid w:val="00985ADA"/>
    <w:rsid w:val="009907AD"/>
    <w:rsid w:val="00991B20"/>
    <w:rsid w:val="00994322"/>
    <w:rsid w:val="00994D5C"/>
    <w:rsid w:val="00995371"/>
    <w:rsid w:val="0099643D"/>
    <w:rsid w:val="00996CFB"/>
    <w:rsid w:val="009A04C5"/>
    <w:rsid w:val="009A1B41"/>
    <w:rsid w:val="009A2261"/>
    <w:rsid w:val="009A22F4"/>
    <w:rsid w:val="009A2B9E"/>
    <w:rsid w:val="009A30C7"/>
    <w:rsid w:val="009A3B1B"/>
    <w:rsid w:val="009A48B9"/>
    <w:rsid w:val="009A4A79"/>
    <w:rsid w:val="009A5055"/>
    <w:rsid w:val="009A5166"/>
    <w:rsid w:val="009A6896"/>
    <w:rsid w:val="009A780E"/>
    <w:rsid w:val="009A7E27"/>
    <w:rsid w:val="009A7F66"/>
    <w:rsid w:val="009B12C9"/>
    <w:rsid w:val="009B1F45"/>
    <w:rsid w:val="009B3CA3"/>
    <w:rsid w:val="009B4094"/>
    <w:rsid w:val="009B4160"/>
    <w:rsid w:val="009B782B"/>
    <w:rsid w:val="009B7C36"/>
    <w:rsid w:val="009B7FD9"/>
    <w:rsid w:val="009C167C"/>
    <w:rsid w:val="009C1CD0"/>
    <w:rsid w:val="009C1D58"/>
    <w:rsid w:val="009C26F1"/>
    <w:rsid w:val="009C274D"/>
    <w:rsid w:val="009C3049"/>
    <w:rsid w:val="009C54D1"/>
    <w:rsid w:val="009C565A"/>
    <w:rsid w:val="009C58CF"/>
    <w:rsid w:val="009C642A"/>
    <w:rsid w:val="009C6885"/>
    <w:rsid w:val="009C6E9A"/>
    <w:rsid w:val="009C7858"/>
    <w:rsid w:val="009D0272"/>
    <w:rsid w:val="009D02BF"/>
    <w:rsid w:val="009D0B52"/>
    <w:rsid w:val="009D18F1"/>
    <w:rsid w:val="009D217C"/>
    <w:rsid w:val="009D247A"/>
    <w:rsid w:val="009D2618"/>
    <w:rsid w:val="009D2C33"/>
    <w:rsid w:val="009D32D8"/>
    <w:rsid w:val="009D3534"/>
    <w:rsid w:val="009D45F4"/>
    <w:rsid w:val="009D52E5"/>
    <w:rsid w:val="009D57CF"/>
    <w:rsid w:val="009D598C"/>
    <w:rsid w:val="009D5CED"/>
    <w:rsid w:val="009D6D78"/>
    <w:rsid w:val="009D6F4D"/>
    <w:rsid w:val="009D7294"/>
    <w:rsid w:val="009D7702"/>
    <w:rsid w:val="009D78A6"/>
    <w:rsid w:val="009D7D5F"/>
    <w:rsid w:val="009E000B"/>
    <w:rsid w:val="009E0498"/>
    <w:rsid w:val="009E11F4"/>
    <w:rsid w:val="009E1BF8"/>
    <w:rsid w:val="009E1D3D"/>
    <w:rsid w:val="009E2754"/>
    <w:rsid w:val="009E2CE7"/>
    <w:rsid w:val="009E2D09"/>
    <w:rsid w:val="009E40E0"/>
    <w:rsid w:val="009E5358"/>
    <w:rsid w:val="009E5652"/>
    <w:rsid w:val="009E6BA5"/>
    <w:rsid w:val="009F0CD9"/>
    <w:rsid w:val="009F2233"/>
    <w:rsid w:val="009F32B3"/>
    <w:rsid w:val="009F3E6B"/>
    <w:rsid w:val="009F44BC"/>
    <w:rsid w:val="009F4833"/>
    <w:rsid w:val="009F499A"/>
    <w:rsid w:val="009F528F"/>
    <w:rsid w:val="009F55C9"/>
    <w:rsid w:val="009F5AE2"/>
    <w:rsid w:val="009F72BD"/>
    <w:rsid w:val="009F79A4"/>
    <w:rsid w:val="00A01543"/>
    <w:rsid w:val="00A015B6"/>
    <w:rsid w:val="00A01870"/>
    <w:rsid w:val="00A01FB8"/>
    <w:rsid w:val="00A02CD3"/>
    <w:rsid w:val="00A03AB0"/>
    <w:rsid w:val="00A04606"/>
    <w:rsid w:val="00A051B4"/>
    <w:rsid w:val="00A05B5A"/>
    <w:rsid w:val="00A06496"/>
    <w:rsid w:val="00A06878"/>
    <w:rsid w:val="00A06F04"/>
    <w:rsid w:val="00A07E03"/>
    <w:rsid w:val="00A10886"/>
    <w:rsid w:val="00A11E9B"/>
    <w:rsid w:val="00A11FAE"/>
    <w:rsid w:val="00A13266"/>
    <w:rsid w:val="00A13A54"/>
    <w:rsid w:val="00A1492A"/>
    <w:rsid w:val="00A15986"/>
    <w:rsid w:val="00A16284"/>
    <w:rsid w:val="00A16460"/>
    <w:rsid w:val="00A166DA"/>
    <w:rsid w:val="00A17401"/>
    <w:rsid w:val="00A20419"/>
    <w:rsid w:val="00A20DF9"/>
    <w:rsid w:val="00A21626"/>
    <w:rsid w:val="00A219E3"/>
    <w:rsid w:val="00A21CFA"/>
    <w:rsid w:val="00A22358"/>
    <w:rsid w:val="00A24076"/>
    <w:rsid w:val="00A244D0"/>
    <w:rsid w:val="00A246CE"/>
    <w:rsid w:val="00A24FAB"/>
    <w:rsid w:val="00A26797"/>
    <w:rsid w:val="00A26882"/>
    <w:rsid w:val="00A27095"/>
    <w:rsid w:val="00A31419"/>
    <w:rsid w:val="00A31D03"/>
    <w:rsid w:val="00A3217F"/>
    <w:rsid w:val="00A3263B"/>
    <w:rsid w:val="00A33488"/>
    <w:rsid w:val="00A344E5"/>
    <w:rsid w:val="00A34868"/>
    <w:rsid w:val="00A34DBB"/>
    <w:rsid w:val="00A35109"/>
    <w:rsid w:val="00A3709D"/>
    <w:rsid w:val="00A37ACC"/>
    <w:rsid w:val="00A404FF"/>
    <w:rsid w:val="00A40F03"/>
    <w:rsid w:val="00A426C0"/>
    <w:rsid w:val="00A427CF"/>
    <w:rsid w:val="00A42C11"/>
    <w:rsid w:val="00A43AD9"/>
    <w:rsid w:val="00A43DD9"/>
    <w:rsid w:val="00A4497A"/>
    <w:rsid w:val="00A4640D"/>
    <w:rsid w:val="00A46BB2"/>
    <w:rsid w:val="00A4722B"/>
    <w:rsid w:val="00A4762B"/>
    <w:rsid w:val="00A47B69"/>
    <w:rsid w:val="00A5077B"/>
    <w:rsid w:val="00A50D31"/>
    <w:rsid w:val="00A50E11"/>
    <w:rsid w:val="00A5277D"/>
    <w:rsid w:val="00A53498"/>
    <w:rsid w:val="00A53A2E"/>
    <w:rsid w:val="00A53C26"/>
    <w:rsid w:val="00A53FB5"/>
    <w:rsid w:val="00A5445A"/>
    <w:rsid w:val="00A55569"/>
    <w:rsid w:val="00A56531"/>
    <w:rsid w:val="00A56D3D"/>
    <w:rsid w:val="00A604BF"/>
    <w:rsid w:val="00A60F39"/>
    <w:rsid w:val="00A61188"/>
    <w:rsid w:val="00A61698"/>
    <w:rsid w:val="00A61A5D"/>
    <w:rsid w:val="00A61BAF"/>
    <w:rsid w:val="00A61F1A"/>
    <w:rsid w:val="00A62223"/>
    <w:rsid w:val="00A6244D"/>
    <w:rsid w:val="00A62461"/>
    <w:rsid w:val="00A636D1"/>
    <w:rsid w:val="00A63A8F"/>
    <w:rsid w:val="00A63B1C"/>
    <w:rsid w:val="00A651EC"/>
    <w:rsid w:val="00A65760"/>
    <w:rsid w:val="00A6699E"/>
    <w:rsid w:val="00A669BC"/>
    <w:rsid w:val="00A7018E"/>
    <w:rsid w:val="00A70409"/>
    <w:rsid w:val="00A7063A"/>
    <w:rsid w:val="00A7157C"/>
    <w:rsid w:val="00A716FF"/>
    <w:rsid w:val="00A74C95"/>
    <w:rsid w:val="00A75240"/>
    <w:rsid w:val="00A7571D"/>
    <w:rsid w:val="00A75C75"/>
    <w:rsid w:val="00A75D31"/>
    <w:rsid w:val="00A75F22"/>
    <w:rsid w:val="00A76412"/>
    <w:rsid w:val="00A77389"/>
    <w:rsid w:val="00A807AC"/>
    <w:rsid w:val="00A80DCC"/>
    <w:rsid w:val="00A81900"/>
    <w:rsid w:val="00A82525"/>
    <w:rsid w:val="00A8562C"/>
    <w:rsid w:val="00A85B3C"/>
    <w:rsid w:val="00A85D4D"/>
    <w:rsid w:val="00A860AA"/>
    <w:rsid w:val="00A86C40"/>
    <w:rsid w:val="00A8753C"/>
    <w:rsid w:val="00A87B21"/>
    <w:rsid w:val="00A9040B"/>
    <w:rsid w:val="00A90963"/>
    <w:rsid w:val="00A90CD3"/>
    <w:rsid w:val="00A92623"/>
    <w:rsid w:val="00A93B0F"/>
    <w:rsid w:val="00A93D9A"/>
    <w:rsid w:val="00A95E1D"/>
    <w:rsid w:val="00A977DB"/>
    <w:rsid w:val="00A97F52"/>
    <w:rsid w:val="00AA056F"/>
    <w:rsid w:val="00AA149C"/>
    <w:rsid w:val="00AA1708"/>
    <w:rsid w:val="00AA2050"/>
    <w:rsid w:val="00AA2E9A"/>
    <w:rsid w:val="00AA2EB1"/>
    <w:rsid w:val="00AA33F9"/>
    <w:rsid w:val="00AA34D5"/>
    <w:rsid w:val="00AA37ED"/>
    <w:rsid w:val="00AA5857"/>
    <w:rsid w:val="00AA5AA6"/>
    <w:rsid w:val="00AA66BA"/>
    <w:rsid w:val="00AA79F5"/>
    <w:rsid w:val="00AA7A1B"/>
    <w:rsid w:val="00AA7A64"/>
    <w:rsid w:val="00AA7AC0"/>
    <w:rsid w:val="00AA7B66"/>
    <w:rsid w:val="00AA7B86"/>
    <w:rsid w:val="00AB0A3D"/>
    <w:rsid w:val="00AB171B"/>
    <w:rsid w:val="00AB22F2"/>
    <w:rsid w:val="00AB4420"/>
    <w:rsid w:val="00AB554B"/>
    <w:rsid w:val="00AB5EE7"/>
    <w:rsid w:val="00AC07D3"/>
    <w:rsid w:val="00AC080A"/>
    <w:rsid w:val="00AC0EAB"/>
    <w:rsid w:val="00AC10F9"/>
    <w:rsid w:val="00AC1CCF"/>
    <w:rsid w:val="00AC23B9"/>
    <w:rsid w:val="00AC29F6"/>
    <w:rsid w:val="00AC3002"/>
    <w:rsid w:val="00AC3555"/>
    <w:rsid w:val="00AC3638"/>
    <w:rsid w:val="00AC43D7"/>
    <w:rsid w:val="00AC449E"/>
    <w:rsid w:val="00AC5758"/>
    <w:rsid w:val="00AC5840"/>
    <w:rsid w:val="00AC587E"/>
    <w:rsid w:val="00AC724C"/>
    <w:rsid w:val="00AC74FA"/>
    <w:rsid w:val="00AC7C4D"/>
    <w:rsid w:val="00AD03B6"/>
    <w:rsid w:val="00AD0D6C"/>
    <w:rsid w:val="00AD4095"/>
    <w:rsid w:val="00AD5FA3"/>
    <w:rsid w:val="00AD6D0C"/>
    <w:rsid w:val="00AD704F"/>
    <w:rsid w:val="00AD7848"/>
    <w:rsid w:val="00AD796B"/>
    <w:rsid w:val="00AE0D63"/>
    <w:rsid w:val="00AE14D8"/>
    <w:rsid w:val="00AE1A57"/>
    <w:rsid w:val="00AE1B59"/>
    <w:rsid w:val="00AE1C84"/>
    <w:rsid w:val="00AE4284"/>
    <w:rsid w:val="00AE4E25"/>
    <w:rsid w:val="00AE518B"/>
    <w:rsid w:val="00AE60C2"/>
    <w:rsid w:val="00AE6826"/>
    <w:rsid w:val="00AE753C"/>
    <w:rsid w:val="00AF0107"/>
    <w:rsid w:val="00AF09F2"/>
    <w:rsid w:val="00AF15A1"/>
    <w:rsid w:val="00AF1848"/>
    <w:rsid w:val="00AF1E04"/>
    <w:rsid w:val="00AF3371"/>
    <w:rsid w:val="00AF3618"/>
    <w:rsid w:val="00AF3BF3"/>
    <w:rsid w:val="00AF3C75"/>
    <w:rsid w:val="00AF3EB5"/>
    <w:rsid w:val="00AF4258"/>
    <w:rsid w:val="00AF4843"/>
    <w:rsid w:val="00AF4A2C"/>
    <w:rsid w:val="00AF53F9"/>
    <w:rsid w:val="00AF5D2B"/>
    <w:rsid w:val="00AF6DCE"/>
    <w:rsid w:val="00AF725D"/>
    <w:rsid w:val="00AF76FD"/>
    <w:rsid w:val="00B0029C"/>
    <w:rsid w:val="00B007BA"/>
    <w:rsid w:val="00B0084D"/>
    <w:rsid w:val="00B01340"/>
    <w:rsid w:val="00B02628"/>
    <w:rsid w:val="00B02F85"/>
    <w:rsid w:val="00B02FCC"/>
    <w:rsid w:val="00B03130"/>
    <w:rsid w:val="00B04363"/>
    <w:rsid w:val="00B04373"/>
    <w:rsid w:val="00B064E7"/>
    <w:rsid w:val="00B067C7"/>
    <w:rsid w:val="00B07A23"/>
    <w:rsid w:val="00B07FAF"/>
    <w:rsid w:val="00B10235"/>
    <w:rsid w:val="00B1058C"/>
    <w:rsid w:val="00B10C7E"/>
    <w:rsid w:val="00B11BCE"/>
    <w:rsid w:val="00B12094"/>
    <w:rsid w:val="00B1218F"/>
    <w:rsid w:val="00B12254"/>
    <w:rsid w:val="00B1268E"/>
    <w:rsid w:val="00B12EE5"/>
    <w:rsid w:val="00B137AE"/>
    <w:rsid w:val="00B146EF"/>
    <w:rsid w:val="00B15A31"/>
    <w:rsid w:val="00B160A5"/>
    <w:rsid w:val="00B16FE4"/>
    <w:rsid w:val="00B174F2"/>
    <w:rsid w:val="00B17A17"/>
    <w:rsid w:val="00B228FC"/>
    <w:rsid w:val="00B229B4"/>
    <w:rsid w:val="00B24683"/>
    <w:rsid w:val="00B24684"/>
    <w:rsid w:val="00B250C2"/>
    <w:rsid w:val="00B251A7"/>
    <w:rsid w:val="00B2533F"/>
    <w:rsid w:val="00B258DB"/>
    <w:rsid w:val="00B26638"/>
    <w:rsid w:val="00B267B4"/>
    <w:rsid w:val="00B27342"/>
    <w:rsid w:val="00B27EBD"/>
    <w:rsid w:val="00B3158F"/>
    <w:rsid w:val="00B320B5"/>
    <w:rsid w:val="00B32AD9"/>
    <w:rsid w:val="00B338D0"/>
    <w:rsid w:val="00B34B20"/>
    <w:rsid w:val="00B34F5B"/>
    <w:rsid w:val="00B37499"/>
    <w:rsid w:val="00B40237"/>
    <w:rsid w:val="00B40238"/>
    <w:rsid w:val="00B4054D"/>
    <w:rsid w:val="00B40909"/>
    <w:rsid w:val="00B41605"/>
    <w:rsid w:val="00B41797"/>
    <w:rsid w:val="00B41B73"/>
    <w:rsid w:val="00B420F5"/>
    <w:rsid w:val="00B421F2"/>
    <w:rsid w:val="00B425B6"/>
    <w:rsid w:val="00B42EC1"/>
    <w:rsid w:val="00B439B6"/>
    <w:rsid w:val="00B4445A"/>
    <w:rsid w:val="00B445B0"/>
    <w:rsid w:val="00B44C80"/>
    <w:rsid w:val="00B461F8"/>
    <w:rsid w:val="00B46271"/>
    <w:rsid w:val="00B472D0"/>
    <w:rsid w:val="00B47B6A"/>
    <w:rsid w:val="00B502ED"/>
    <w:rsid w:val="00B50627"/>
    <w:rsid w:val="00B51E01"/>
    <w:rsid w:val="00B525C2"/>
    <w:rsid w:val="00B52896"/>
    <w:rsid w:val="00B53298"/>
    <w:rsid w:val="00B533FC"/>
    <w:rsid w:val="00B5368A"/>
    <w:rsid w:val="00B540FF"/>
    <w:rsid w:val="00B541F5"/>
    <w:rsid w:val="00B554B7"/>
    <w:rsid w:val="00B5562D"/>
    <w:rsid w:val="00B56578"/>
    <w:rsid w:val="00B57015"/>
    <w:rsid w:val="00B573E7"/>
    <w:rsid w:val="00B600B6"/>
    <w:rsid w:val="00B60FE2"/>
    <w:rsid w:val="00B61296"/>
    <w:rsid w:val="00B619B9"/>
    <w:rsid w:val="00B619E0"/>
    <w:rsid w:val="00B61A3E"/>
    <w:rsid w:val="00B61AF1"/>
    <w:rsid w:val="00B620BB"/>
    <w:rsid w:val="00B62A97"/>
    <w:rsid w:val="00B62D99"/>
    <w:rsid w:val="00B6414E"/>
    <w:rsid w:val="00B64227"/>
    <w:rsid w:val="00B64493"/>
    <w:rsid w:val="00B65064"/>
    <w:rsid w:val="00B653AA"/>
    <w:rsid w:val="00B653E8"/>
    <w:rsid w:val="00B66ADE"/>
    <w:rsid w:val="00B67D91"/>
    <w:rsid w:val="00B7063A"/>
    <w:rsid w:val="00B70D97"/>
    <w:rsid w:val="00B719F5"/>
    <w:rsid w:val="00B71A93"/>
    <w:rsid w:val="00B71D7B"/>
    <w:rsid w:val="00B72D8F"/>
    <w:rsid w:val="00B73401"/>
    <w:rsid w:val="00B746F1"/>
    <w:rsid w:val="00B75095"/>
    <w:rsid w:val="00B76400"/>
    <w:rsid w:val="00B76C8C"/>
    <w:rsid w:val="00B778A6"/>
    <w:rsid w:val="00B77B70"/>
    <w:rsid w:val="00B81686"/>
    <w:rsid w:val="00B81E16"/>
    <w:rsid w:val="00B82EAB"/>
    <w:rsid w:val="00B83048"/>
    <w:rsid w:val="00B843A0"/>
    <w:rsid w:val="00B8478F"/>
    <w:rsid w:val="00B84901"/>
    <w:rsid w:val="00B86064"/>
    <w:rsid w:val="00B8760C"/>
    <w:rsid w:val="00B87B3E"/>
    <w:rsid w:val="00B87B62"/>
    <w:rsid w:val="00B87D85"/>
    <w:rsid w:val="00B905D7"/>
    <w:rsid w:val="00B91173"/>
    <w:rsid w:val="00B9131A"/>
    <w:rsid w:val="00B91D7D"/>
    <w:rsid w:val="00B92460"/>
    <w:rsid w:val="00B9287F"/>
    <w:rsid w:val="00B92B59"/>
    <w:rsid w:val="00B93A23"/>
    <w:rsid w:val="00B93E0B"/>
    <w:rsid w:val="00B9406B"/>
    <w:rsid w:val="00B94622"/>
    <w:rsid w:val="00B94686"/>
    <w:rsid w:val="00B94E1A"/>
    <w:rsid w:val="00B9535E"/>
    <w:rsid w:val="00BA0531"/>
    <w:rsid w:val="00BA1BA4"/>
    <w:rsid w:val="00BA2254"/>
    <w:rsid w:val="00BA2950"/>
    <w:rsid w:val="00BA32F7"/>
    <w:rsid w:val="00BA3488"/>
    <w:rsid w:val="00BA3FD0"/>
    <w:rsid w:val="00BA6505"/>
    <w:rsid w:val="00BA7941"/>
    <w:rsid w:val="00BB09DC"/>
    <w:rsid w:val="00BB175F"/>
    <w:rsid w:val="00BB269B"/>
    <w:rsid w:val="00BB2E75"/>
    <w:rsid w:val="00BB2EB4"/>
    <w:rsid w:val="00BB37E5"/>
    <w:rsid w:val="00BB3D54"/>
    <w:rsid w:val="00BB4FB8"/>
    <w:rsid w:val="00BB512A"/>
    <w:rsid w:val="00BB5489"/>
    <w:rsid w:val="00BB57B0"/>
    <w:rsid w:val="00BB5F35"/>
    <w:rsid w:val="00BB65C8"/>
    <w:rsid w:val="00BB6851"/>
    <w:rsid w:val="00BB6889"/>
    <w:rsid w:val="00BC0E91"/>
    <w:rsid w:val="00BC1A24"/>
    <w:rsid w:val="00BC33EB"/>
    <w:rsid w:val="00BC3BB8"/>
    <w:rsid w:val="00BC3EE8"/>
    <w:rsid w:val="00BC4ABF"/>
    <w:rsid w:val="00BC5C3F"/>
    <w:rsid w:val="00BC63C6"/>
    <w:rsid w:val="00BC67BA"/>
    <w:rsid w:val="00BC68DE"/>
    <w:rsid w:val="00BC783A"/>
    <w:rsid w:val="00BD08DC"/>
    <w:rsid w:val="00BD113D"/>
    <w:rsid w:val="00BD2F10"/>
    <w:rsid w:val="00BD3C7A"/>
    <w:rsid w:val="00BD4DBE"/>
    <w:rsid w:val="00BD5502"/>
    <w:rsid w:val="00BD5FC1"/>
    <w:rsid w:val="00BD6E68"/>
    <w:rsid w:val="00BD6EC4"/>
    <w:rsid w:val="00BD74ED"/>
    <w:rsid w:val="00BD7964"/>
    <w:rsid w:val="00BE0723"/>
    <w:rsid w:val="00BE1592"/>
    <w:rsid w:val="00BE1D82"/>
    <w:rsid w:val="00BE220C"/>
    <w:rsid w:val="00BE2B18"/>
    <w:rsid w:val="00BE4E29"/>
    <w:rsid w:val="00BE5895"/>
    <w:rsid w:val="00BE5AFB"/>
    <w:rsid w:val="00BE5BED"/>
    <w:rsid w:val="00BE606D"/>
    <w:rsid w:val="00BE7FA7"/>
    <w:rsid w:val="00BE7FB8"/>
    <w:rsid w:val="00BF093F"/>
    <w:rsid w:val="00BF1029"/>
    <w:rsid w:val="00BF25A6"/>
    <w:rsid w:val="00BF2827"/>
    <w:rsid w:val="00BF3B72"/>
    <w:rsid w:val="00BF472C"/>
    <w:rsid w:val="00BF56F1"/>
    <w:rsid w:val="00BF5A73"/>
    <w:rsid w:val="00BF62B3"/>
    <w:rsid w:val="00BF7491"/>
    <w:rsid w:val="00C00C1B"/>
    <w:rsid w:val="00C01889"/>
    <w:rsid w:val="00C020C5"/>
    <w:rsid w:val="00C03512"/>
    <w:rsid w:val="00C04097"/>
    <w:rsid w:val="00C04960"/>
    <w:rsid w:val="00C05E56"/>
    <w:rsid w:val="00C06338"/>
    <w:rsid w:val="00C06CF0"/>
    <w:rsid w:val="00C07A3D"/>
    <w:rsid w:val="00C10B2B"/>
    <w:rsid w:val="00C114D7"/>
    <w:rsid w:val="00C1184B"/>
    <w:rsid w:val="00C11858"/>
    <w:rsid w:val="00C11D7F"/>
    <w:rsid w:val="00C14453"/>
    <w:rsid w:val="00C14B63"/>
    <w:rsid w:val="00C14BF4"/>
    <w:rsid w:val="00C20AF3"/>
    <w:rsid w:val="00C21573"/>
    <w:rsid w:val="00C2188D"/>
    <w:rsid w:val="00C21FA0"/>
    <w:rsid w:val="00C240AC"/>
    <w:rsid w:val="00C24108"/>
    <w:rsid w:val="00C243D7"/>
    <w:rsid w:val="00C24F1D"/>
    <w:rsid w:val="00C25017"/>
    <w:rsid w:val="00C25373"/>
    <w:rsid w:val="00C25C83"/>
    <w:rsid w:val="00C2714A"/>
    <w:rsid w:val="00C30E73"/>
    <w:rsid w:val="00C31B01"/>
    <w:rsid w:val="00C337AB"/>
    <w:rsid w:val="00C33A2A"/>
    <w:rsid w:val="00C340C5"/>
    <w:rsid w:val="00C34C07"/>
    <w:rsid w:val="00C37B0D"/>
    <w:rsid w:val="00C40B0E"/>
    <w:rsid w:val="00C4170E"/>
    <w:rsid w:val="00C419D0"/>
    <w:rsid w:val="00C42497"/>
    <w:rsid w:val="00C428C0"/>
    <w:rsid w:val="00C42F6B"/>
    <w:rsid w:val="00C43A88"/>
    <w:rsid w:val="00C446BD"/>
    <w:rsid w:val="00C44796"/>
    <w:rsid w:val="00C44821"/>
    <w:rsid w:val="00C449A8"/>
    <w:rsid w:val="00C4540F"/>
    <w:rsid w:val="00C458E4"/>
    <w:rsid w:val="00C46835"/>
    <w:rsid w:val="00C46A73"/>
    <w:rsid w:val="00C47235"/>
    <w:rsid w:val="00C47513"/>
    <w:rsid w:val="00C50EDE"/>
    <w:rsid w:val="00C51B7E"/>
    <w:rsid w:val="00C51BBA"/>
    <w:rsid w:val="00C51C21"/>
    <w:rsid w:val="00C52C49"/>
    <w:rsid w:val="00C537CF"/>
    <w:rsid w:val="00C54E9F"/>
    <w:rsid w:val="00C55061"/>
    <w:rsid w:val="00C552CD"/>
    <w:rsid w:val="00C55437"/>
    <w:rsid w:val="00C56018"/>
    <w:rsid w:val="00C562FC"/>
    <w:rsid w:val="00C56B0D"/>
    <w:rsid w:val="00C57846"/>
    <w:rsid w:val="00C57B12"/>
    <w:rsid w:val="00C60599"/>
    <w:rsid w:val="00C60E7A"/>
    <w:rsid w:val="00C6193B"/>
    <w:rsid w:val="00C628D0"/>
    <w:rsid w:val="00C62A9C"/>
    <w:rsid w:val="00C62CAA"/>
    <w:rsid w:val="00C63457"/>
    <w:rsid w:val="00C63D2C"/>
    <w:rsid w:val="00C63DCB"/>
    <w:rsid w:val="00C64398"/>
    <w:rsid w:val="00C645AF"/>
    <w:rsid w:val="00C648B4"/>
    <w:rsid w:val="00C6527E"/>
    <w:rsid w:val="00C6608C"/>
    <w:rsid w:val="00C6617E"/>
    <w:rsid w:val="00C662EA"/>
    <w:rsid w:val="00C6788C"/>
    <w:rsid w:val="00C70809"/>
    <w:rsid w:val="00C719AA"/>
    <w:rsid w:val="00C7211F"/>
    <w:rsid w:val="00C72672"/>
    <w:rsid w:val="00C72BC5"/>
    <w:rsid w:val="00C75513"/>
    <w:rsid w:val="00C76B42"/>
    <w:rsid w:val="00C77706"/>
    <w:rsid w:val="00C80019"/>
    <w:rsid w:val="00C80ED1"/>
    <w:rsid w:val="00C80FEE"/>
    <w:rsid w:val="00C821A4"/>
    <w:rsid w:val="00C835E6"/>
    <w:rsid w:val="00C85E29"/>
    <w:rsid w:val="00C860F7"/>
    <w:rsid w:val="00C86A81"/>
    <w:rsid w:val="00C86F3B"/>
    <w:rsid w:val="00C8718B"/>
    <w:rsid w:val="00C87FA9"/>
    <w:rsid w:val="00C90817"/>
    <w:rsid w:val="00C91B4C"/>
    <w:rsid w:val="00C91C01"/>
    <w:rsid w:val="00C91D36"/>
    <w:rsid w:val="00C93055"/>
    <w:rsid w:val="00C949BB"/>
    <w:rsid w:val="00C94C38"/>
    <w:rsid w:val="00C95523"/>
    <w:rsid w:val="00C95865"/>
    <w:rsid w:val="00C95CE3"/>
    <w:rsid w:val="00C96096"/>
    <w:rsid w:val="00C97663"/>
    <w:rsid w:val="00C97FA9"/>
    <w:rsid w:val="00CA0A42"/>
    <w:rsid w:val="00CA0A6B"/>
    <w:rsid w:val="00CA232C"/>
    <w:rsid w:val="00CA3DEB"/>
    <w:rsid w:val="00CA477D"/>
    <w:rsid w:val="00CA5691"/>
    <w:rsid w:val="00CA62AD"/>
    <w:rsid w:val="00CA6403"/>
    <w:rsid w:val="00CB0187"/>
    <w:rsid w:val="00CB0476"/>
    <w:rsid w:val="00CB0696"/>
    <w:rsid w:val="00CB100C"/>
    <w:rsid w:val="00CB1774"/>
    <w:rsid w:val="00CB211B"/>
    <w:rsid w:val="00CB28D9"/>
    <w:rsid w:val="00CB3074"/>
    <w:rsid w:val="00CB37CF"/>
    <w:rsid w:val="00CB3DE1"/>
    <w:rsid w:val="00CB4799"/>
    <w:rsid w:val="00CB4D39"/>
    <w:rsid w:val="00CB5243"/>
    <w:rsid w:val="00CB5378"/>
    <w:rsid w:val="00CB5E7E"/>
    <w:rsid w:val="00CB6868"/>
    <w:rsid w:val="00CB71B6"/>
    <w:rsid w:val="00CB72B0"/>
    <w:rsid w:val="00CB7EAC"/>
    <w:rsid w:val="00CC01BB"/>
    <w:rsid w:val="00CC04C5"/>
    <w:rsid w:val="00CC0644"/>
    <w:rsid w:val="00CC0CFC"/>
    <w:rsid w:val="00CC120B"/>
    <w:rsid w:val="00CC2591"/>
    <w:rsid w:val="00CC283F"/>
    <w:rsid w:val="00CC2EBD"/>
    <w:rsid w:val="00CC4138"/>
    <w:rsid w:val="00CC5453"/>
    <w:rsid w:val="00CC604F"/>
    <w:rsid w:val="00CC692F"/>
    <w:rsid w:val="00CC72B2"/>
    <w:rsid w:val="00CC79EA"/>
    <w:rsid w:val="00CC7AED"/>
    <w:rsid w:val="00CD0B9A"/>
    <w:rsid w:val="00CD1A35"/>
    <w:rsid w:val="00CD2D3E"/>
    <w:rsid w:val="00CD2D6B"/>
    <w:rsid w:val="00CD4376"/>
    <w:rsid w:val="00CD4C90"/>
    <w:rsid w:val="00CD4CDF"/>
    <w:rsid w:val="00CD6281"/>
    <w:rsid w:val="00CD7002"/>
    <w:rsid w:val="00CD7367"/>
    <w:rsid w:val="00CD75A0"/>
    <w:rsid w:val="00CD7643"/>
    <w:rsid w:val="00CD7F13"/>
    <w:rsid w:val="00CE0F17"/>
    <w:rsid w:val="00CE165A"/>
    <w:rsid w:val="00CE1973"/>
    <w:rsid w:val="00CE299C"/>
    <w:rsid w:val="00CE2EBD"/>
    <w:rsid w:val="00CE2EE4"/>
    <w:rsid w:val="00CE3F5F"/>
    <w:rsid w:val="00CE4424"/>
    <w:rsid w:val="00CE4F99"/>
    <w:rsid w:val="00CE5F91"/>
    <w:rsid w:val="00CE6630"/>
    <w:rsid w:val="00CE6F7F"/>
    <w:rsid w:val="00CF0249"/>
    <w:rsid w:val="00CF0361"/>
    <w:rsid w:val="00CF0598"/>
    <w:rsid w:val="00CF0609"/>
    <w:rsid w:val="00CF15FF"/>
    <w:rsid w:val="00CF1CC7"/>
    <w:rsid w:val="00CF214B"/>
    <w:rsid w:val="00CF214E"/>
    <w:rsid w:val="00CF282D"/>
    <w:rsid w:val="00CF35ED"/>
    <w:rsid w:val="00CF3893"/>
    <w:rsid w:val="00CF4754"/>
    <w:rsid w:val="00CF4D1F"/>
    <w:rsid w:val="00CF5BED"/>
    <w:rsid w:val="00CF6529"/>
    <w:rsid w:val="00CF67D2"/>
    <w:rsid w:val="00CF6EB2"/>
    <w:rsid w:val="00CF79B8"/>
    <w:rsid w:val="00CF7CEC"/>
    <w:rsid w:val="00D00837"/>
    <w:rsid w:val="00D00A3B"/>
    <w:rsid w:val="00D00E53"/>
    <w:rsid w:val="00D00E93"/>
    <w:rsid w:val="00D01DC9"/>
    <w:rsid w:val="00D02C93"/>
    <w:rsid w:val="00D02DC4"/>
    <w:rsid w:val="00D030B1"/>
    <w:rsid w:val="00D04899"/>
    <w:rsid w:val="00D049D2"/>
    <w:rsid w:val="00D057AC"/>
    <w:rsid w:val="00D07660"/>
    <w:rsid w:val="00D07C2A"/>
    <w:rsid w:val="00D1123E"/>
    <w:rsid w:val="00D1163B"/>
    <w:rsid w:val="00D11AF3"/>
    <w:rsid w:val="00D127F7"/>
    <w:rsid w:val="00D1287F"/>
    <w:rsid w:val="00D1299C"/>
    <w:rsid w:val="00D13307"/>
    <w:rsid w:val="00D14004"/>
    <w:rsid w:val="00D15258"/>
    <w:rsid w:val="00D209CE"/>
    <w:rsid w:val="00D20D89"/>
    <w:rsid w:val="00D21312"/>
    <w:rsid w:val="00D2196F"/>
    <w:rsid w:val="00D21A04"/>
    <w:rsid w:val="00D220C5"/>
    <w:rsid w:val="00D226EB"/>
    <w:rsid w:val="00D23B0E"/>
    <w:rsid w:val="00D24FFF"/>
    <w:rsid w:val="00D25249"/>
    <w:rsid w:val="00D25E0D"/>
    <w:rsid w:val="00D2602C"/>
    <w:rsid w:val="00D26D26"/>
    <w:rsid w:val="00D26EE4"/>
    <w:rsid w:val="00D3020B"/>
    <w:rsid w:val="00D30B4D"/>
    <w:rsid w:val="00D30B94"/>
    <w:rsid w:val="00D31297"/>
    <w:rsid w:val="00D3171D"/>
    <w:rsid w:val="00D31976"/>
    <w:rsid w:val="00D323EA"/>
    <w:rsid w:val="00D33B19"/>
    <w:rsid w:val="00D34B51"/>
    <w:rsid w:val="00D350BA"/>
    <w:rsid w:val="00D35294"/>
    <w:rsid w:val="00D35670"/>
    <w:rsid w:val="00D35E44"/>
    <w:rsid w:val="00D36760"/>
    <w:rsid w:val="00D40D0D"/>
    <w:rsid w:val="00D424E5"/>
    <w:rsid w:val="00D42B85"/>
    <w:rsid w:val="00D4347C"/>
    <w:rsid w:val="00D436B5"/>
    <w:rsid w:val="00D446F6"/>
    <w:rsid w:val="00D44784"/>
    <w:rsid w:val="00D447FB"/>
    <w:rsid w:val="00D44D2F"/>
    <w:rsid w:val="00D4533E"/>
    <w:rsid w:val="00D45524"/>
    <w:rsid w:val="00D46192"/>
    <w:rsid w:val="00D468D4"/>
    <w:rsid w:val="00D4690E"/>
    <w:rsid w:val="00D4714D"/>
    <w:rsid w:val="00D4790D"/>
    <w:rsid w:val="00D50CB1"/>
    <w:rsid w:val="00D51498"/>
    <w:rsid w:val="00D51519"/>
    <w:rsid w:val="00D5177C"/>
    <w:rsid w:val="00D51BC4"/>
    <w:rsid w:val="00D52398"/>
    <w:rsid w:val="00D52A10"/>
    <w:rsid w:val="00D532FE"/>
    <w:rsid w:val="00D53358"/>
    <w:rsid w:val="00D53ECF"/>
    <w:rsid w:val="00D54917"/>
    <w:rsid w:val="00D54BAF"/>
    <w:rsid w:val="00D54E0E"/>
    <w:rsid w:val="00D560CB"/>
    <w:rsid w:val="00D5692B"/>
    <w:rsid w:val="00D57AE9"/>
    <w:rsid w:val="00D57CD2"/>
    <w:rsid w:val="00D609D8"/>
    <w:rsid w:val="00D62E84"/>
    <w:rsid w:val="00D63A68"/>
    <w:rsid w:val="00D64C14"/>
    <w:rsid w:val="00D65198"/>
    <w:rsid w:val="00D65339"/>
    <w:rsid w:val="00D66444"/>
    <w:rsid w:val="00D6683C"/>
    <w:rsid w:val="00D671A2"/>
    <w:rsid w:val="00D678B4"/>
    <w:rsid w:val="00D67D16"/>
    <w:rsid w:val="00D70916"/>
    <w:rsid w:val="00D70A2D"/>
    <w:rsid w:val="00D70F16"/>
    <w:rsid w:val="00D71A0A"/>
    <w:rsid w:val="00D71BC6"/>
    <w:rsid w:val="00D72035"/>
    <w:rsid w:val="00D73831"/>
    <w:rsid w:val="00D73CEC"/>
    <w:rsid w:val="00D74172"/>
    <w:rsid w:val="00D756AC"/>
    <w:rsid w:val="00D7787B"/>
    <w:rsid w:val="00D80893"/>
    <w:rsid w:val="00D80BF6"/>
    <w:rsid w:val="00D815D9"/>
    <w:rsid w:val="00D81F41"/>
    <w:rsid w:val="00D82243"/>
    <w:rsid w:val="00D8236E"/>
    <w:rsid w:val="00D85BEF"/>
    <w:rsid w:val="00D85DB3"/>
    <w:rsid w:val="00D86797"/>
    <w:rsid w:val="00D868C2"/>
    <w:rsid w:val="00D91C5F"/>
    <w:rsid w:val="00D93ED9"/>
    <w:rsid w:val="00D94659"/>
    <w:rsid w:val="00D95502"/>
    <w:rsid w:val="00D965F1"/>
    <w:rsid w:val="00D9694F"/>
    <w:rsid w:val="00DA03EF"/>
    <w:rsid w:val="00DA0F2A"/>
    <w:rsid w:val="00DA15B4"/>
    <w:rsid w:val="00DA1FA1"/>
    <w:rsid w:val="00DA3A21"/>
    <w:rsid w:val="00DA3A2B"/>
    <w:rsid w:val="00DA3ACD"/>
    <w:rsid w:val="00DA3F9A"/>
    <w:rsid w:val="00DA4415"/>
    <w:rsid w:val="00DA4892"/>
    <w:rsid w:val="00DA48D4"/>
    <w:rsid w:val="00DA4AB1"/>
    <w:rsid w:val="00DA4CED"/>
    <w:rsid w:val="00DA57FA"/>
    <w:rsid w:val="00DA5C00"/>
    <w:rsid w:val="00DA61F8"/>
    <w:rsid w:val="00DA6B95"/>
    <w:rsid w:val="00DA7482"/>
    <w:rsid w:val="00DA7B20"/>
    <w:rsid w:val="00DB01F6"/>
    <w:rsid w:val="00DB026A"/>
    <w:rsid w:val="00DB0E73"/>
    <w:rsid w:val="00DB15A8"/>
    <w:rsid w:val="00DB1C4C"/>
    <w:rsid w:val="00DB3886"/>
    <w:rsid w:val="00DB4877"/>
    <w:rsid w:val="00DB494E"/>
    <w:rsid w:val="00DB5C10"/>
    <w:rsid w:val="00DB5D65"/>
    <w:rsid w:val="00DB5DC3"/>
    <w:rsid w:val="00DB64D9"/>
    <w:rsid w:val="00DB6A00"/>
    <w:rsid w:val="00DB7113"/>
    <w:rsid w:val="00DB75F5"/>
    <w:rsid w:val="00DB7EDD"/>
    <w:rsid w:val="00DC03DB"/>
    <w:rsid w:val="00DC13DF"/>
    <w:rsid w:val="00DC2293"/>
    <w:rsid w:val="00DC23A1"/>
    <w:rsid w:val="00DC2D0A"/>
    <w:rsid w:val="00DC3EDC"/>
    <w:rsid w:val="00DC4A82"/>
    <w:rsid w:val="00DC5AF0"/>
    <w:rsid w:val="00DC5BDA"/>
    <w:rsid w:val="00DC5CE1"/>
    <w:rsid w:val="00DC6C04"/>
    <w:rsid w:val="00DD0BA3"/>
    <w:rsid w:val="00DD0DF3"/>
    <w:rsid w:val="00DD1470"/>
    <w:rsid w:val="00DD14EB"/>
    <w:rsid w:val="00DD1E3E"/>
    <w:rsid w:val="00DD23A4"/>
    <w:rsid w:val="00DD2DE1"/>
    <w:rsid w:val="00DD33C7"/>
    <w:rsid w:val="00DD3FE2"/>
    <w:rsid w:val="00DD46F2"/>
    <w:rsid w:val="00DD6816"/>
    <w:rsid w:val="00DD7026"/>
    <w:rsid w:val="00DE042E"/>
    <w:rsid w:val="00DE07B9"/>
    <w:rsid w:val="00DE09C2"/>
    <w:rsid w:val="00DE10B0"/>
    <w:rsid w:val="00DE15B3"/>
    <w:rsid w:val="00DE1D42"/>
    <w:rsid w:val="00DE2005"/>
    <w:rsid w:val="00DE2695"/>
    <w:rsid w:val="00DE3112"/>
    <w:rsid w:val="00DE3DA2"/>
    <w:rsid w:val="00DE4A8C"/>
    <w:rsid w:val="00DE5193"/>
    <w:rsid w:val="00DE5780"/>
    <w:rsid w:val="00DE5C60"/>
    <w:rsid w:val="00DE632E"/>
    <w:rsid w:val="00DE72A3"/>
    <w:rsid w:val="00DE7493"/>
    <w:rsid w:val="00DE7B6E"/>
    <w:rsid w:val="00DF051F"/>
    <w:rsid w:val="00DF0AFA"/>
    <w:rsid w:val="00DF2D89"/>
    <w:rsid w:val="00DF32CD"/>
    <w:rsid w:val="00DF3578"/>
    <w:rsid w:val="00DF373D"/>
    <w:rsid w:val="00DF3D15"/>
    <w:rsid w:val="00DF3E87"/>
    <w:rsid w:val="00DF4404"/>
    <w:rsid w:val="00DF515A"/>
    <w:rsid w:val="00DF51F4"/>
    <w:rsid w:val="00DF5339"/>
    <w:rsid w:val="00DF62CA"/>
    <w:rsid w:val="00DF644C"/>
    <w:rsid w:val="00DF6871"/>
    <w:rsid w:val="00DF76E8"/>
    <w:rsid w:val="00DF7707"/>
    <w:rsid w:val="00E000D1"/>
    <w:rsid w:val="00E0048F"/>
    <w:rsid w:val="00E01D38"/>
    <w:rsid w:val="00E0203F"/>
    <w:rsid w:val="00E02464"/>
    <w:rsid w:val="00E05530"/>
    <w:rsid w:val="00E05756"/>
    <w:rsid w:val="00E057AD"/>
    <w:rsid w:val="00E058B4"/>
    <w:rsid w:val="00E058EE"/>
    <w:rsid w:val="00E07884"/>
    <w:rsid w:val="00E10A77"/>
    <w:rsid w:val="00E11C3E"/>
    <w:rsid w:val="00E133E0"/>
    <w:rsid w:val="00E138A9"/>
    <w:rsid w:val="00E138BB"/>
    <w:rsid w:val="00E147FE"/>
    <w:rsid w:val="00E16022"/>
    <w:rsid w:val="00E1644F"/>
    <w:rsid w:val="00E1668A"/>
    <w:rsid w:val="00E167C4"/>
    <w:rsid w:val="00E16D69"/>
    <w:rsid w:val="00E1711E"/>
    <w:rsid w:val="00E17340"/>
    <w:rsid w:val="00E217D0"/>
    <w:rsid w:val="00E21D07"/>
    <w:rsid w:val="00E221D7"/>
    <w:rsid w:val="00E22DAF"/>
    <w:rsid w:val="00E22F92"/>
    <w:rsid w:val="00E245FE"/>
    <w:rsid w:val="00E24BF7"/>
    <w:rsid w:val="00E252F7"/>
    <w:rsid w:val="00E257AA"/>
    <w:rsid w:val="00E25C03"/>
    <w:rsid w:val="00E25F3C"/>
    <w:rsid w:val="00E26336"/>
    <w:rsid w:val="00E26A85"/>
    <w:rsid w:val="00E26EB0"/>
    <w:rsid w:val="00E30380"/>
    <w:rsid w:val="00E30756"/>
    <w:rsid w:val="00E308F1"/>
    <w:rsid w:val="00E313AB"/>
    <w:rsid w:val="00E31464"/>
    <w:rsid w:val="00E31611"/>
    <w:rsid w:val="00E319BD"/>
    <w:rsid w:val="00E3203A"/>
    <w:rsid w:val="00E3257D"/>
    <w:rsid w:val="00E32A80"/>
    <w:rsid w:val="00E32AF1"/>
    <w:rsid w:val="00E3368E"/>
    <w:rsid w:val="00E3396B"/>
    <w:rsid w:val="00E343A4"/>
    <w:rsid w:val="00E344A7"/>
    <w:rsid w:val="00E35615"/>
    <w:rsid w:val="00E36327"/>
    <w:rsid w:val="00E3708F"/>
    <w:rsid w:val="00E37B17"/>
    <w:rsid w:val="00E410FE"/>
    <w:rsid w:val="00E416EC"/>
    <w:rsid w:val="00E417B4"/>
    <w:rsid w:val="00E43020"/>
    <w:rsid w:val="00E4337F"/>
    <w:rsid w:val="00E43B93"/>
    <w:rsid w:val="00E43F2D"/>
    <w:rsid w:val="00E44048"/>
    <w:rsid w:val="00E45261"/>
    <w:rsid w:val="00E45594"/>
    <w:rsid w:val="00E4561F"/>
    <w:rsid w:val="00E465D0"/>
    <w:rsid w:val="00E46927"/>
    <w:rsid w:val="00E46D23"/>
    <w:rsid w:val="00E50FCE"/>
    <w:rsid w:val="00E533DB"/>
    <w:rsid w:val="00E54493"/>
    <w:rsid w:val="00E54813"/>
    <w:rsid w:val="00E54B9A"/>
    <w:rsid w:val="00E554D7"/>
    <w:rsid w:val="00E560EC"/>
    <w:rsid w:val="00E565C6"/>
    <w:rsid w:val="00E57EFC"/>
    <w:rsid w:val="00E607F7"/>
    <w:rsid w:val="00E61F33"/>
    <w:rsid w:val="00E62FFE"/>
    <w:rsid w:val="00E6383F"/>
    <w:rsid w:val="00E63DD9"/>
    <w:rsid w:val="00E65EAC"/>
    <w:rsid w:val="00E664AE"/>
    <w:rsid w:val="00E67DFD"/>
    <w:rsid w:val="00E67E7D"/>
    <w:rsid w:val="00E70139"/>
    <w:rsid w:val="00E704BC"/>
    <w:rsid w:val="00E70598"/>
    <w:rsid w:val="00E70F52"/>
    <w:rsid w:val="00E71DF8"/>
    <w:rsid w:val="00E72088"/>
    <w:rsid w:val="00E720E5"/>
    <w:rsid w:val="00E72518"/>
    <w:rsid w:val="00E726AA"/>
    <w:rsid w:val="00E72BBA"/>
    <w:rsid w:val="00E7338D"/>
    <w:rsid w:val="00E7406C"/>
    <w:rsid w:val="00E767C4"/>
    <w:rsid w:val="00E76D2D"/>
    <w:rsid w:val="00E773A4"/>
    <w:rsid w:val="00E77E98"/>
    <w:rsid w:val="00E80192"/>
    <w:rsid w:val="00E817E2"/>
    <w:rsid w:val="00E81A27"/>
    <w:rsid w:val="00E827B1"/>
    <w:rsid w:val="00E82968"/>
    <w:rsid w:val="00E8576E"/>
    <w:rsid w:val="00E85CA8"/>
    <w:rsid w:val="00E867CC"/>
    <w:rsid w:val="00E86AA6"/>
    <w:rsid w:val="00E87B80"/>
    <w:rsid w:val="00E907BF"/>
    <w:rsid w:val="00E90EAB"/>
    <w:rsid w:val="00E91121"/>
    <w:rsid w:val="00E91571"/>
    <w:rsid w:val="00E91B4A"/>
    <w:rsid w:val="00E924F9"/>
    <w:rsid w:val="00E92FE7"/>
    <w:rsid w:val="00E941CC"/>
    <w:rsid w:val="00E94408"/>
    <w:rsid w:val="00E94A4F"/>
    <w:rsid w:val="00E94CA3"/>
    <w:rsid w:val="00E94E7F"/>
    <w:rsid w:val="00E956DF"/>
    <w:rsid w:val="00E95E48"/>
    <w:rsid w:val="00E96220"/>
    <w:rsid w:val="00E96569"/>
    <w:rsid w:val="00E97509"/>
    <w:rsid w:val="00EA15D6"/>
    <w:rsid w:val="00EA3D59"/>
    <w:rsid w:val="00EA6763"/>
    <w:rsid w:val="00EA6BC0"/>
    <w:rsid w:val="00EB116E"/>
    <w:rsid w:val="00EB11F7"/>
    <w:rsid w:val="00EB1DD5"/>
    <w:rsid w:val="00EB3278"/>
    <w:rsid w:val="00EB33D3"/>
    <w:rsid w:val="00EB3CDA"/>
    <w:rsid w:val="00EB58A2"/>
    <w:rsid w:val="00EC2AB4"/>
    <w:rsid w:val="00EC2E3F"/>
    <w:rsid w:val="00EC2F78"/>
    <w:rsid w:val="00EC3405"/>
    <w:rsid w:val="00EC5ED5"/>
    <w:rsid w:val="00EC60D5"/>
    <w:rsid w:val="00EC621F"/>
    <w:rsid w:val="00EC638B"/>
    <w:rsid w:val="00ED01A0"/>
    <w:rsid w:val="00ED18B2"/>
    <w:rsid w:val="00ED3208"/>
    <w:rsid w:val="00ED3243"/>
    <w:rsid w:val="00ED5173"/>
    <w:rsid w:val="00ED5E66"/>
    <w:rsid w:val="00ED5F49"/>
    <w:rsid w:val="00ED63CD"/>
    <w:rsid w:val="00ED7D1D"/>
    <w:rsid w:val="00EE2288"/>
    <w:rsid w:val="00EE2C3B"/>
    <w:rsid w:val="00EE37A5"/>
    <w:rsid w:val="00EE40D4"/>
    <w:rsid w:val="00EE6A5B"/>
    <w:rsid w:val="00EE73FC"/>
    <w:rsid w:val="00EE7922"/>
    <w:rsid w:val="00EF0577"/>
    <w:rsid w:val="00EF0B78"/>
    <w:rsid w:val="00EF0D3C"/>
    <w:rsid w:val="00EF0DD7"/>
    <w:rsid w:val="00EF1284"/>
    <w:rsid w:val="00EF2A3E"/>
    <w:rsid w:val="00EF3554"/>
    <w:rsid w:val="00EF45E7"/>
    <w:rsid w:val="00EF4B2A"/>
    <w:rsid w:val="00EF4EE3"/>
    <w:rsid w:val="00EF5D13"/>
    <w:rsid w:val="00EF5E88"/>
    <w:rsid w:val="00F00208"/>
    <w:rsid w:val="00F00746"/>
    <w:rsid w:val="00F01CFB"/>
    <w:rsid w:val="00F0275F"/>
    <w:rsid w:val="00F027CF"/>
    <w:rsid w:val="00F02BC8"/>
    <w:rsid w:val="00F02E0D"/>
    <w:rsid w:val="00F031FB"/>
    <w:rsid w:val="00F03CB8"/>
    <w:rsid w:val="00F03E48"/>
    <w:rsid w:val="00F04046"/>
    <w:rsid w:val="00F0424D"/>
    <w:rsid w:val="00F04373"/>
    <w:rsid w:val="00F05252"/>
    <w:rsid w:val="00F0571B"/>
    <w:rsid w:val="00F05DF3"/>
    <w:rsid w:val="00F065D3"/>
    <w:rsid w:val="00F066F1"/>
    <w:rsid w:val="00F07292"/>
    <w:rsid w:val="00F07CB2"/>
    <w:rsid w:val="00F10632"/>
    <w:rsid w:val="00F10F3E"/>
    <w:rsid w:val="00F113B6"/>
    <w:rsid w:val="00F11BAB"/>
    <w:rsid w:val="00F120E9"/>
    <w:rsid w:val="00F12422"/>
    <w:rsid w:val="00F12446"/>
    <w:rsid w:val="00F124BC"/>
    <w:rsid w:val="00F125EF"/>
    <w:rsid w:val="00F125FC"/>
    <w:rsid w:val="00F12B1B"/>
    <w:rsid w:val="00F12D66"/>
    <w:rsid w:val="00F130AB"/>
    <w:rsid w:val="00F139DA"/>
    <w:rsid w:val="00F13DFE"/>
    <w:rsid w:val="00F1513D"/>
    <w:rsid w:val="00F153AF"/>
    <w:rsid w:val="00F159B5"/>
    <w:rsid w:val="00F16644"/>
    <w:rsid w:val="00F16E2D"/>
    <w:rsid w:val="00F17873"/>
    <w:rsid w:val="00F204D1"/>
    <w:rsid w:val="00F207CF"/>
    <w:rsid w:val="00F2196F"/>
    <w:rsid w:val="00F21F54"/>
    <w:rsid w:val="00F22933"/>
    <w:rsid w:val="00F22A36"/>
    <w:rsid w:val="00F22B8B"/>
    <w:rsid w:val="00F22EFA"/>
    <w:rsid w:val="00F22F06"/>
    <w:rsid w:val="00F2306B"/>
    <w:rsid w:val="00F242E4"/>
    <w:rsid w:val="00F246CE"/>
    <w:rsid w:val="00F24CEE"/>
    <w:rsid w:val="00F24E79"/>
    <w:rsid w:val="00F24EE2"/>
    <w:rsid w:val="00F250FB"/>
    <w:rsid w:val="00F256B8"/>
    <w:rsid w:val="00F257EA"/>
    <w:rsid w:val="00F266D8"/>
    <w:rsid w:val="00F276B7"/>
    <w:rsid w:val="00F27CD5"/>
    <w:rsid w:val="00F30394"/>
    <w:rsid w:val="00F30AF3"/>
    <w:rsid w:val="00F31276"/>
    <w:rsid w:val="00F32A71"/>
    <w:rsid w:val="00F33488"/>
    <w:rsid w:val="00F3371C"/>
    <w:rsid w:val="00F34A9B"/>
    <w:rsid w:val="00F3535B"/>
    <w:rsid w:val="00F35A0B"/>
    <w:rsid w:val="00F35A5F"/>
    <w:rsid w:val="00F363B6"/>
    <w:rsid w:val="00F3648C"/>
    <w:rsid w:val="00F36C52"/>
    <w:rsid w:val="00F36FF0"/>
    <w:rsid w:val="00F3790C"/>
    <w:rsid w:val="00F40282"/>
    <w:rsid w:val="00F413C5"/>
    <w:rsid w:val="00F41429"/>
    <w:rsid w:val="00F416DB"/>
    <w:rsid w:val="00F41E1C"/>
    <w:rsid w:val="00F4244A"/>
    <w:rsid w:val="00F43001"/>
    <w:rsid w:val="00F44543"/>
    <w:rsid w:val="00F445C9"/>
    <w:rsid w:val="00F45208"/>
    <w:rsid w:val="00F45299"/>
    <w:rsid w:val="00F4546F"/>
    <w:rsid w:val="00F4611F"/>
    <w:rsid w:val="00F46217"/>
    <w:rsid w:val="00F4706B"/>
    <w:rsid w:val="00F4785E"/>
    <w:rsid w:val="00F47F30"/>
    <w:rsid w:val="00F51190"/>
    <w:rsid w:val="00F52695"/>
    <w:rsid w:val="00F52F3C"/>
    <w:rsid w:val="00F552A0"/>
    <w:rsid w:val="00F55456"/>
    <w:rsid w:val="00F5606D"/>
    <w:rsid w:val="00F57018"/>
    <w:rsid w:val="00F570A0"/>
    <w:rsid w:val="00F573C0"/>
    <w:rsid w:val="00F57943"/>
    <w:rsid w:val="00F61DF8"/>
    <w:rsid w:val="00F620CB"/>
    <w:rsid w:val="00F6215B"/>
    <w:rsid w:val="00F62594"/>
    <w:rsid w:val="00F62770"/>
    <w:rsid w:val="00F62800"/>
    <w:rsid w:val="00F633D6"/>
    <w:rsid w:val="00F6379D"/>
    <w:rsid w:val="00F63AAB"/>
    <w:rsid w:val="00F63EB5"/>
    <w:rsid w:val="00F640BB"/>
    <w:rsid w:val="00F64F51"/>
    <w:rsid w:val="00F6674B"/>
    <w:rsid w:val="00F66CD0"/>
    <w:rsid w:val="00F66CD4"/>
    <w:rsid w:val="00F7104B"/>
    <w:rsid w:val="00F715FD"/>
    <w:rsid w:val="00F734F3"/>
    <w:rsid w:val="00F7413C"/>
    <w:rsid w:val="00F74520"/>
    <w:rsid w:val="00F753DB"/>
    <w:rsid w:val="00F761EA"/>
    <w:rsid w:val="00F76818"/>
    <w:rsid w:val="00F769A0"/>
    <w:rsid w:val="00F77453"/>
    <w:rsid w:val="00F77775"/>
    <w:rsid w:val="00F81406"/>
    <w:rsid w:val="00F82313"/>
    <w:rsid w:val="00F82791"/>
    <w:rsid w:val="00F83D96"/>
    <w:rsid w:val="00F845B1"/>
    <w:rsid w:val="00F856FF"/>
    <w:rsid w:val="00F85FD7"/>
    <w:rsid w:val="00F8734D"/>
    <w:rsid w:val="00F8787D"/>
    <w:rsid w:val="00F90DB8"/>
    <w:rsid w:val="00F90F5C"/>
    <w:rsid w:val="00F92815"/>
    <w:rsid w:val="00F92916"/>
    <w:rsid w:val="00F92BB9"/>
    <w:rsid w:val="00F92C30"/>
    <w:rsid w:val="00F9311D"/>
    <w:rsid w:val="00F93D21"/>
    <w:rsid w:val="00F94BC6"/>
    <w:rsid w:val="00F9561C"/>
    <w:rsid w:val="00F96107"/>
    <w:rsid w:val="00F96A8D"/>
    <w:rsid w:val="00F97F6E"/>
    <w:rsid w:val="00FA0549"/>
    <w:rsid w:val="00FA05A9"/>
    <w:rsid w:val="00FA0DE2"/>
    <w:rsid w:val="00FA120D"/>
    <w:rsid w:val="00FA195A"/>
    <w:rsid w:val="00FA1A6B"/>
    <w:rsid w:val="00FA1F4A"/>
    <w:rsid w:val="00FA205D"/>
    <w:rsid w:val="00FA2377"/>
    <w:rsid w:val="00FA245E"/>
    <w:rsid w:val="00FA303A"/>
    <w:rsid w:val="00FA4057"/>
    <w:rsid w:val="00FA57CE"/>
    <w:rsid w:val="00FA5B85"/>
    <w:rsid w:val="00FA66CE"/>
    <w:rsid w:val="00FA679E"/>
    <w:rsid w:val="00FA72E2"/>
    <w:rsid w:val="00FA75B7"/>
    <w:rsid w:val="00FB00AF"/>
    <w:rsid w:val="00FB0CC0"/>
    <w:rsid w:val="00FB0EA0"/>
    <w:rsid w:val="00FB15BD"/>
    <w:rsid w:val="00FB1A6F"/>
    <w:rsid w:val="00FB293E"/>
    <w:rsid w:val="00FB2C78"/>
    <w:rsid w:val="00FB2D0B"/>
    <w:rsid w:val="00FB2E97"/>
    <w:rsid w:val="00FB4ADE"/>
    <w:rsid w:val="00FB57A2"/>
    <w:rsid w:val="00FB5B80"/>
    <w:rsid w:val="00FB5C17"/>
    <w:rsid w:val="00FB5FF9"/>
    <w:rsid w:val="00FB6BBB"/>
    <w:rsid w:val="00FC00E4"/>
    <w:rsid w:val="00FC0425"/>
    <w:rsid w:val="00FC0AF2"/>
    <w:rsid w:val="00FC1135"/>
    <w:rsid w:val="00FC1580"/>
    <w:rsid w:val="00FC248B"/>
    <w:rsid w:val="00FC2DBA"/>
    <w:rsid w:val="00FC2E65"/>
    <w:rsid w:val="00FC4764"/>
    <w:rsid w:val="00FC48C3"/>
    <w:rsid w:val="00FC5789"/>
    <w:rsid w:val="00FC581F"/>
    <w:rsid w:val="00FC5829"/>
    <w:rsid w:val="00FC62C0"/>
    <w:rsid w:val="00FC6CF8"/>
    <w:rsid w:val="00FC6D79"/>
    <w:rsid w:val="00FC7AE0"/>
    <w:rsid w:val="00FD0799"/>
    <w:rsid w:val="00FD097F"/>
    <w:rsid w:val="00FD1D74"/>
    <w:rsid w:val="00FD1D79"/>
    <w:rsid w:val="00FD239E"/>
    <w:rsid w:val="00FD30D1"/>
    <w:rsid w:val="00FD33C7"/>
    <w:rsid w:val="00FD39F7"/>
    <w:rsid w:val="00FD3E84"/>
    <w:rsid w:val="00FD4188"/>
    <w:rsid w:val="00FD4574"/>
    <w:rsid w:val="00FD459E"/>
    <w:rsid w:val="00FD4C2C"/>
    <w:rsid w:val="00FD4CDB"/>
    <w:rsid w:val="00FD501C"/>
    <w:rsid w:val="00FD51F3"/>
    <w:rsid w:val="00FD591F"/>
    <w:rsid w:val="00FD59F1"/>
    <w:rsid w:val="00FD7656"/>
    <w:rsid w:val="00FD7A23"/>
    <w:rsid w:val="00FE013E"/>
    <w:rsid w:val="00FE09B4"/>
    <w:rsid w:val="00FE2FEC"/>
    <w:rsid w:val="00FE392A"/>
    <w:rsid w:val="00FE3F23"/>
    <w:rsid w:val="00FE5472"/>
    <w:rsid w:val="00FE6828"/>
    <w:rsid w:val="00FE735A"/>
    <w:rsid w:val="00FE76ED"/>
    <w:rsid w:val="00FE7800"/>
    <w:rsid w:val="00FF2E4E"/>
    <w:rsid w:val="00FF3DB4"/>
    <w:rsid w:val="00FF431E"/>
    <w:rsid w:val="00FF543F"/>
    <w:rsid w:val="00FF58DC"/>
    <w:rsid w:val="00FF6DF7"/>
    <w:rsid w:val="00FF7275"/>
    <w:rsid w:val="02182ED5"/>
    <w:rsid w:val="025D31C2"/>
    <w:rsid w:val="0500CC07"/>
    <w:rsid w:val="057E81C6"/>
    <w:rsid w:val="05C98E6E"/>
    <w:rsid w:val="079ADE09"/>
    <w:rsid w:val="08009570"/>
    <w:rsid w:val="08E252DE"/>
    <w:rsid w:val="098A3CDD"/>
    <w:rsid w:val="0B260D3E"/>
    <w:rsid w:val="0BF5B102"/>
    <w:rsid w:val="0CC1DD9F"/>
    <w:rsid w:val="0DD7FBD2"/>
    <w:rsid w:val="10183569"/>
    <w:rsid w:val="10D23451"/>
    <w:rsid w:val="14CCEF84"/>
    <w:rsid w:val="17468204"/>
    <w:rsid w:val="18049046"/>
    <w:rsid w:val="1970E462"/>
    <w:rsid w:val="19BA42E5"/>
    <w:rsid w:val="1A5CADA1"/>
    <w:rsid w:val="1D5B5E37"/>
    <w:rsid w:val="1EF7BCA6"/>
    <w:rsid w:val="20D4024D"/>
    <w:rsid w:val="22EFB833"/>
    <w:rsid w:val="285DD625"/>
    <w:rsid w:val="287021A7"/>
    <w:rsid w:val="2A0488D9"/>
    <w:rsid w:val="2AEB73D8"/>
    <w:rsid w:val="2B25E842"/>
    <w:rsid w:val="2B987A67"/>
    <w:rsid w:val="2F3FD7CB"/>
    <w:rsid w:val="304795B9"/>
    <w:rsid w:val="304C6A83"/>
    <w:rsid w:val="31B1B7DE"/>
    <w:rsid w:val="32DFF8EB"/>
    <w:rsid w:val="3367CB69"/>
    <w:rsid w:val="3443A3C2"/>
    <w:rsid w:val="36966465"/>
    <w:rsid w:val="36EE7A41"/>
    <w:rsid w:val="37AB321F"/>
    <w:rsid w:val="3871B723"/>
    <w:rsid w:val="3911211C"/>
    <w:rsid w:val="394B3F5B"/>
    <w:rsid w:val="3A7291A9"/>
    <w:rsid w:val="3C889334"/>
    <w:rsid w:val="3D2C8898"/>
    <w:rsid w:val="3D3D29CE"/>
    <w:rsid w:val="3F82A17A"/>
    <w:rsid w:val="4456129D"/>
    <w:rsid w:val="46109A06"/>
    <w:rsid w:val="469FBFB7"/>
    <w:rsid w:val="47048ECF"/>
    <w:rsid w:val="47D7F94D"/>
    <w:rsid w:val="49C6AB66"/>
    <w:rsid w:val="4D66DC2D"/>
    <w:rsid w:val="4DC10AA1"/>
    <w:rsid w:val="4E1F0115"/>
    <w:rsid w:val="4FF66895"/>
    <w:rsid w:val="50DBD200"/>
    <w:rsid w:val="520B66FD"/>
    <w:rsid w:val="531F1088"/>
    <w:rsid w:val="53A7375E"/>
    <w:rsid w:val="54200D10"/>
    <w:rsid w:val="545AFB90"/>
    <w:rsid w:val="559D38EA"/>
    <w:rsid w:val="55F6CBF1"/>
    <w:rsid w:val="56E54DB9"/>
    <w:rsid w:val="5723AFE3"/>
    <w:rsid w:val="577076D4"/>
    <w:rsid w:val="5994B92A"/>
    <w:rsid w:val="5AD669B0"/>
    <w:rsid w:val="5BDA218A"/>
    <w:rsid w:val="5D6C8504"/>
    <w:rsid w:val="5DE8B579"/>
    <w:rsid w:val="5E7649C5"/>
    <w:rsid w:val="5F079581"/>
    <w:rsid w:val="60705B47"/>
    <w:rsid w:val="60A83AAC"/>
    <w:rsid w:val="60D57943"/>
    <w:rsid w:val="620C2BA8"/>
    <w:rsid w:val="624D8C54"/>
    <w:rsid w:val="62B057DE"/>
    <w:rsid w:val="645D1A46"/>
    <w:rsid w:val="64805571"/>
    <w:rsid w:val="67020C68"/>
    <w:rsid w:val="696B66E1"/>
    <w:rsid w:val="6A0015E6"/>
    <w:rsid w:val="6ABB1DCD"/>
    <w:rsid w:val="6B1BCCFA"/>
    <w:rsid w:val="6C68A42F"/>
    <w:rsid w:val="6CD2D65A"/>
    <w:rsid w:val="6D8EAB3A"/>
    <w:rsid w:val="6E0AE7CD"/>
    <w:rsid w:val="6F2A7B9B"/>
    <w:rsid w:val="70A3F5FC"/>
    <w:rsid w:val="70C64BFC"/>
    <w:rsid w:val="7209A153"/>
    <w:rsid w:val="7437D2B8"/>
    <w:rsid w:val="75785A95"/>
    <w:rsid w:val="762B158D"/>
    <w:rsid w:val="78AA7880"/>
    <w:rsid w:val="78D15DE1"/>
    <w:rsid w:val="7A6D2E42"/>
    <w:rsid w:val="7C7ACD7F"/>
    <w:rsid w:val="7CA17B20"/>
    <w:rsid w:val="7F17EB61"/>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68D4C6"/>
  <w15:chartTrackingRefBased/>
  <w15:docId w15:val="{FA110063-4F57-476C-AEA9-000B177E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laad">
    <w:name w:val="Normal"/>
    <w:qFormat/>
    <w:rsid w:val="004B64DD"/>
    <w:pPr>
      <w:jc w:val="both"/>
    </w:pPr>
    <w:rPr>
      <w:sz w:val="24"/>
      <w:lang w:eastAsia="en-US"/>
    </w:rPr>
  </w:style>
  <w:style w:type="paragraph" w:styleId="Pealkiri1">
    <w:name w:val="heading 1"/>
    <w:basedOn w:val="Normaallaad"/>
    <w:next w:val="Normaallaad"/>
    <w:qFormat/>
    <w:rsid w:val="00507141"/>
    <w:pPr>
      <w:keepNext/>
      <w:spacing w:before="240" w:after="60"/>
      <w:outlineLvl w:val="0"/>
    </w:pPr>
    <w:rPr>
      <w:b/>
      <w:bCs/>
      <w:kern w:val="32"/>
      <w:sz w:val="32"/>
      <w:szCs w:val="32"/>
    </w:rPr>
  </w:style>
  <w:style w:type="paragraph" w:styleId="Pealkiri2">
    <w:name w:val="heading 2"/>
    <w:basedOn w:val="Normaallaad"/>
    <w:next w:val="Normaallaad"/>
    <w:link w:val="Pealkiri2Mrk"/>
    <w:qFormat/>
    <w:rsid w:val="00507141"/>
    <w:pPr>
      <w:keepNext/>
      <w:numPr>
        <w:ilvl w:val="1"/>
        <w:numId w:val="2"/>
      </w:numPr>
      <w:spacing w:before="240" w:after="60"/>
      <w:jc w:val="left"/>
      <w:outlineLvl w:val="1"/>
    </w:pPr>
    <w:rPr>
      <w:b/>
      <w:iCs/>
      <w:sz w:val="28"/>
      <w:szCs w:val="24"/>
    </w:rPr>
  </w:style>
  <w:style w:type="paragraph" w:styleId="Pealkiri3">
    <w:name w:val="heading 3"/>
    <w:basedOn w:val="Normaallaad"/>
    <w:next w:val="Normaallaad"/>
    <w:qFormat/>
    <w:rsid w:val="00507141"/>
    <w:pPr>
      <w:keepNext/>
      <w:numPr>
        <w:ilvl w:val="2"/>
        <w:numId w:val="2"/>
      </w:numPr>
      <w:spacing w:before="240" w:after="60"/>
      <w:jc w:val="left"/>
      <w:outlineLvl w:val="2"/>
    </w:pPr>
    <w:rPr>
      <w:b/>
      <w:bCs/>
      <w:sz w:val="26"/>
      <w:szCs w:val="26"/>
    </w:rPr>
  </w:style>
  <w:style w:type="paragraph" w:styleId="Pealkiri4">
    <w:name w:val="heading 4"/>
    <w:basedOn w:val="Normaallaad"/>
    <w:next w:val="Normaallaad"/>
    <w:qFormat/>
    <w:rsid w:val="00507141"/>
    <w:pPr>
      <w:keepNext/>
      <w:numPr>
        <w:ilvl w:val="3"/>
        <w:numId w:val="2"/>
      </w:numPr>
      <w:outlineLvl w:val="3"/>
    </w:pPr>
  </w:style>
  <w:style w:type="paragraph" w:styleId="Pealkiri8">
    <w:name w:val="heading 8"/>
    <w:basedOn w:val="Normaallaad"/>
    <w:next w:val="Normaallaad"/>
    <w:qFormat/>
    <w:rsid w:val="00507141"/>
    <w:pPr>
      <w:keepNext/>
      <w:autoSpaceDE w:val="0"/>
      <w:autoSpaceDN w:val="0"/>
      <w:jc w:val="center"/>
      <w:outlineLvl w:val="7"/>
    </w:pPr>
    <w:rPr>
      <w:b/>
      <w:bCs/>
      <w:sz w:val="20"/>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is">
    <w:name w:val="header"/>
    <w:basedOn w:val="Normaallaad"/>
    <w:link w:val="PisMrk"/>
    <w:uiPriority w:val="99"/>
    <w:rsid w:val="00507141"/>
    <w:pPr>
      <w:tabs>
        <w:tab w:val="center" w:pos="4153"/>
        <w:tab w:val="right" w:pos="8306"/>
      </w:tabs>
    </w:pPr>
  </w:style>
  <w:style w:type="paragraph" w:styleId="Jalus">
    <w:name w:val="footer"/>
    <w:basedOn w:val="Normaallaad"/>
    <w:link w:val="JalusMrk"/>
    <w:uiPriority w:val="99"/>
    <w:rsid w:val="00812A41"/>
    <w:pPr>
      <w:tabs>
        <w:tab w:val="center" w:pos="4153"/>
        <w:tab w:val="right" w:pos="8306"/>
      </w:tabs>
      <w:ind w:right="360"/>
    </w:pPr>
  </w:style>
  <w:style w:type="paragraph" w:styleId="Kehatekst">
    <w:name w:val="Body Text"/>
    <w:basedOn w:val="Normaallaad"/>
    <w:rsid w:val="00507141"/>
  </w:style>
  <w:style w:type="character" w:styleId="Lehekljenumber">
    <w:name w:val="page number"/>
    <w:basedOn w:val="Liguvaikefont"/>
    <w:rsid w:val="00507141"/>
  </w:style>
  <w:style w:type="character" w:styleId="Kommentaariviide">
    <w:name w:val="annotation reference"/>
    <w:semiHidden/>
    <w:rsid w:val="00507141"/>
    <w:rPr>
      <w:sz w:val="16"/>
      <w:szCs w:val="16"/>
    </w:rPr>
  </w:style>
  <w:style w:type="paragraph" w:customStyle="1" w:styleId="Lisatekst">
    <w:name w:val="Lisatekst"/>
    <w:basedOn w:val="Kehatekst"/>
    <w:rsid w:val="00507141"/>
    <w:pPr>
      <w:numPr>
        <w:numId w:val="1"/>
      </w:numPr>
      <w:tabs>
        <w:tab w:val="left" w:pos="6521"/>
      </w:tabs>
      <w:spacing w:before="120"/>
    </w:pPr>
  </w:style>
  <w:style w:type="paragraph" w:customStyle="1" w:styleId="Bodyt">
    <w:name w:val="Bodyt"/>
    <w:basedOn w:val="Kehatekst"/>
    <w:rsid w:val="00507141"/>
    <w:pPr>
      <w:numPr>
        <w:ilvl w:val="1"/>
        <w:numId w:val="1"/>
      </w:numPr>
    </w:pPr>
  </w:style>
  <w:style w:type="paragraph" w:styleId="SK1">
    <w:name w:val="toc 1"/>
    <w:basedOn w:val="Normaallaad"/>
    <w:next w:val="Normaallaad"/>
    <w:autoRedefine/>
    <w:semiHidden/>
    <w:rsid w:val="00507141"/>
  </w:style>
  <w:style w:type="paragraph" w:customStyle="1" w:styleId="pealkiri">
    <w:name w:val="pealkiri"/>
    <w:basedOn w:val="Pealkiri1"/>
    <w:rsid w:val="00507141"/>
    <w:pPr>
      <w:keepNext w:val="0"/>
      <w:numPr>
        <w:numId w:val="2"/>
      </w:numPr>
    </w:pPr>
    <w:rPr>
      <w:b w:val="0"/>
      <w:sz w:val="28"/>
    </w:rPr>
  </w:style>
  <w:style w:type="character" w:styleId="Hperlink">
    <w:name w:val="Hyperlink"/>
    <w:rsid w:val="00507141"/>
    <w:rPr>
      <w:color w:val="0000FF"/>
      <w:u w:val="single"/>
    </w:rPr>
  </w:style>
  <w:style w:type="paragraph" w:customStyle="1" w:styleId="phitekst">
    <w:name w:val="põhitekst"/>
    <w:basedOn w:val="Pealkiri2"/>
    <w:link w:val="phitekstMrk"/>
    <w:rsid w:val="00507141"/>
    <w:pPr>
      <w:keepNext w:val="0"/>
    </w:pPr>
    <w:rPr>
      <w:b w:val="0"/>
      <w:sz w:val="24"/>
    </w:rPr>
  </w:style>
  <w:style w:type="paragraph" w:customStyle="1" w:styleId="phitekst111">
    <w:name w:val="põhitekst 1.1.1"/>
    <w:basedOn w:val="Pealkiri3"/>
    <w:rsid w:val="00507141"/>
    <w:pPr>
      <w:keepNext w:val="0"/>
    </w:pPr>
    <w:rPr>
      <w:b w:val="0"/>
      <w:sz w:val="24"/>
    </w:rPr>
  </w:style>
  <w:style w:type="paragraph" w:styleId="Loendinumber5">
    <w:name w:val="List Number 5"/>
    <w:basedOn w:val="Normaallaad"/>
    <w:rsid w:val="00507141"/>
    <w:pPr>
      <w:numPr>
        <w:numId w:val="3"/>
      </w:numPr>
      <w:spacing w:after="240"/>
    </w:pPr>
    <w:rPr>
      <w:lang w:eastAsia="et-EE"/>
    </w:rPr>
  </w:style>
  <w:style w:type="paragraph" w:customStyle="1" w:styleId="nummerdatudphitekst">
    <w:name w:val="nummerdatud põhitekst"/>
    <w:basedOn w:val="Pealkiri2"/>
    <w:rsid w:val="00507141"/>
    <w:pPr>
      <w:keepNext w:val="0"/>
      <w:numPr>
        <w:numId w:val="0"/>
      </w:numPr>
      <w:tabs>
        <w:tab w:val="num" w:pos="576"/>
      </w:tabs>
      <w:ind w:left="578" w:hanging="578"/>
    </w:pPr>
    <w:rPr>
      <w:rFonts w:cs="Arial"/>
      <w:b w:val="0"/>
      <w:iCs w:val="0"/>
      <w:sz w:val="24"/>
      <w:szCs w:val="28"/>
      <w:lang w:val="en-GB"/>
    </w:rPr>
  </w:style>
  <w:style w:type="paragraph" w:customStyle="1" w:styleId="text-3mezera">
    <w:name w:val="text - 3 mezera"/>
    <w:basedOn w:val="Normaallaad"/>
    <w:rsid w:val="00507141"/>
    <w:pPr>
      <w:widowControl w:val="0"/>
      <w:spacing w:before="60" w:line="240" w:lineRule="exact"/>
    </w:pPr>
    <w:rPr>
      <w:rFonts w:ascii="Arial" w:hAnsi="Arial"/>
      <w:lang w:val="cs-CZ"/>
    </w:rPr>
  </w:style>
  <w:style w:type="paragraph" w:customStyle="1" w:styleId="Pealkiri21">
    <w:name w:val="Pealkiri 21"/>
    <w:basedOn w:val="Pealkiri1"/>
    <w:rsid w:val="00507141"/>
    <w:pPr>
      <w:spacing w:before="0" w:after="0"/>
      <w:jc w:val="center"/>
    </w:pPr>
    <w:rPr>
      <w:bCs w:val="0"/>
      <w:kern w:val="0"/>
      <w:sz w:val="20"/>
      <w:szCs w:val="20"/>
    </w:rPr>
  </w:style>
  <w:style w:type="table" w:styleId="Kontuurtabel">
    <w:name w:val="Table Grid"/>
    <w:basedOn w:val="Normaaltabel"/>
    <w:uiPriority w:val="59"/>
    <w:rsid w:val="0050714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inaSillaste">
    <w:name w:val="Tiina Sillaste"/>
    <w:semiHidden/>
    <w:rsid w:val="00507141"/>
    <w:rPr>
      <w:rFonts w:ascii="Arial" w:hAnsi="Arial" w:cs="Arial"/>
      <w:color w:val="auto"/>
      <w:sz w:val="20"/>
      <w:szCs w:val="20"/>
    </w:rPr>
  </w:style>
  <w:style w:type="character" w:customStyle="1" w:styleId="f111">
    <w:name w:val="f111"/>
    <w:rsid w:val="00640705"/>
    <w:rPr>
      <w:sz w:val="17"/>
      <w:szCs w:val="17"/>
    </w:rPr>
  </w:style>
  <w:style w:type="paragraph" w:styleId="Taandegakehatekst3">
    <w:name w:val="Body Text Indent 3"/>
    <w:basedOn w:val="Normaallaad"/>
    <w:rsid w:val="0028255A"/>
    <w:pPr>
      <w:spacing w:after="120"/>
      <w:ind w:left="283"/>
      <w:jc w:val="left"/>
    </w:pPr>
    <w:rPr>
      <w:sz w:val="16"/>
      <w:szCs w:val="16"/>
    </w:rPr>
  </w:style>
  <w:style w:type="paragraph" w:customStyle="1" w:styleId="kylli12">
    <w:name w:val="kylli12"/>
    <w:basedOn w:val="Normaallaad"/>
    <w:rsid w:val="0028255A"/>
    <w:pPr>
      <w:jc w:val="left"/>
    </w:pPr>
    <w:rPr>
      <w:lang w:val="en-AU"/>
    </w:rPr>
  </w:style>
  <w:style w:type="paragraph" w:customStyle="1" w:styleId="DefaultText">
    <w:name w:val="Default Text"/>
    <w:basedOn w:val="Normaallaad"/>
    <w:rsid w:val="00D00A3B"/>
    <w:pPr>
      <w:overflowPunct w:val="0"/>
      <w:autoSpaceDE w:val="0"/>
      <w:autoSpaceDN w:val="0"/>
      <w:adjustRightInd w:val="0"/>
      <w:jc w:val="left"/>
      <w:textAlignment w:val="baseline"/>
    </w:pPr>
    <w:rPr>
      <w:szCs w:val="24"/>
      <w:lang w:val="es-MX" w:eastAsia="zh-CN"/>
    </w:rPr>
  </w:style>
  <w:style w:type="paragraph" w:styleId="Jutumullitekst">
    <w:name w:val="Balloon Text"/>
    <w:basedOn w:val="Normaallaad"/>
    <w:semiHidden/>
    <w:rPr>
      <w:rFonts w:ascii="Tahoma" w:hAnsi="Tahoma" w:cs="Tahoma"/>
      <w:sz w:val="16"/>
      <w:szCs w:val="16"/>
    </w:rPr>
  </w:style>
  <w:style w:type="paragraph" w:styleId="Dokumendiplaan">
    <w:name w:val="Document Map"/>
    <w:basedOn w:val="Normaallaad"/>
    <w:semiHidden/>
    <w:rsid w:val="00985581"/>
    <w:pPr>
      <w:shd w:val="clear" w:color="auto" w:fill="000080"/>
    </w:pPr>
    <w:rPr>
      <w:rFonts w:ascii="Tahoma" w:hAnsi="Tahoma" w:cs="Tahoma"/>
      <w:sz w:val="20"/>
    </w:rPr>
  </w:style>
  <w:style w:type="character" w:customStyle="1" w:styleId="phitekstMrk">
    <w:name w:val="põhitekst Märk"/>
    <w:link w:val="phitekst"/>
    <w:rsid w:val="00F41E1C"/>
    <w:rPr>
      <w:iCs/>
      <w:sz w:val="24"/>
      <w:szCs w:val="24"/>
      <w:lang w:eastAsia="en-US"/>
    </w:rPr>
  </w:style>
  <w:style w:type="paragraph" w:styleId="Normaallaadveeb">
    <w:name w:val="Normal (Web)"/>
    <w:basedOn w:val="Normaallaad"/>
    <w:uiPriority w:val="99"/>
    <w:rsid w:val="00E37B17"/>
    <w:pPr>
      <w:spacing w:before="100" w:beforeAutospacing="1" w:after="100" w:afterAutospacing="1"/>
      <w:jc w:val="left"/>
    </w:pPr>
    <w:rPr>
      <w:szCs w:val="24"/>
      <w:lang w:eastAsia="et-EE"/>
    </w:rPr>
  </w:style>
  <w:style w:type="paragraph" w:styleId="Kommentaaritekst">
    <w:name w:val="annotation text"/>
    <w:basedOn w:val="Normaallaad"/>
    <w:link w:val="KommentaaritekstMrk"/>
    <w:rsid w:val="00EA6BC0"/>
    <w:rPr>
      <w:sz w:val="20"/>
    </w:rPr>
  </w:style>
  <w:style w:type="paragraph" w:styleId="Kommentaariteema">
    <w:name w:val="annotation subject"/>
    <w:basedOn w:val="Kommentaaritekst"/>
    <w:next w:val="Kommentaaritekst"/>
    <w:semiHidden/>
    <w:rsid w:val="00EA6BC0"/>
    <w:rPr>
      <w:b/>
      <w:bCs/>
    </w:rPr>
  </w:style>
  <w:style w:type="paragraph" w:customStyle="1" w:styleId="FieldText">
    <w:name w:val="Field Text"/>
    <w:basedOn w:val="Kehatekst"/>
    <w:next w:val="Normaallaad"/>
    <w:link w:val="FieldTextChar"/>
    <w:rsid w:val="00CC604F"/>
    <w:pPr>
      <w:jc w:val="left"/>
    </w:pPr>
    <w:rPr>
      <w:rFonts w:ascii="Arial" w:hAnsi="Arial"/>
      <w:b/>
      <w:sz w:val="19"/>
      <w:szCs w:val="19"/>
      <w:lang w:val="en-US"/>
    </w:rPr>
  </w:style>
  <w:style w:type="character" w:customStyle="1" w:styleId="FieldTextChar">
    <w:name w:val="Field Text Char"/>
    <w:link w:val="FieldText"/>
    <w:rsid w:val="00CC604F"/>
    <w:rPr>
      <w:rFonts w:ascii="Arial" w:hAnsi="Arial"/>
      <w:b/>
      <w:sz w:val="19"/>
      <w:szCs w:val="19"/>
      <w:lang w:val="en-US" w:eastAsia="en-US" w:bidi="ar-SA"/>
    </w:rPr>
  </w:style>
  <w:style w:type="paragraph" w:customStyle="1" w:styleId="phitekst11">
    <w:name w:val="põhitekst 1.1"/>
    <w:basedOn w:val="Pealkiri2"/>
    <w:rsid w:val="00812B73"/>
    <w:pPr>
      <w:keepNext w:val="0"/>
      <w:numPr>
        <w:numId w:val="4"/>
      </w:numPr>
      <w:autoSpaceDE w:val="0"/>
      <w:autoSpaceDN w:val="0"/>
      <w:spacing w:before="0" w:after="0"/>
      <w:jc w:val="both"/>
    </w:pPr>
    <w:rPr>
      <w:b w:val="0"/>
      <w:bCs/>
      <w:iCs w:val="0"/>
      <w:sz w:val="22"/>
    </w:rPr>
  </w:style>
  <w:style w:type="paragraph" w:customStyle="1" w:styleId="msolistparagraph0">
    <w:name w:val="msolistparagraph"/>
    <w:basedOn w:val="Normaallaad"/>
    <w:rsid w:val="005120D7"/>
    <w:pPr>
      <w:ind w:left="720"/>
    </w:pPr>
    <w:rPr>
      <w:szCs w:val="24"/>
      <w:lang w:eastAsia="et-EE"/>
    </w:rPr>
  </w:style>
  <w:style w:type="table" w:styleId="Elegantnetabel">
    <w:name w:val="Table Elegant"/>
    <w:basedOn w:val="Normaaltabel"/>
    <w:rsid w:val="007C3788"/>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oendilik">
    <w:name w:val="List Paragraph"/>
    <w:aliases w:val="Mummuga loetelu,Loendi l›ik,AK loend"/>
    <w:basedOn w:val="Normaallaad"/>
    <w:link w:val="LoendilikMrk"/>
    <w:uiPriority w:val="34"/>
    <w:qFormat/>
    <w:rsid w:val="000A2941"/>
    <w:pPr>
      <w:ind w:left="708"/>
    </w:pPr>
  </w:style>
  <w:style w:type="character" w:customStyle="1" w:styleId="JalusMrk">
    <w:name w:val="Jalus Märk"/>
    <w:link w:val="Jalus"/>
    <w:uiPriority w:val="99"/>
    <w:rsid w:val="00840DF0"/>
    <w:rPr>
      <w:sz w:val="24"/>
      <w:lang w:eastAsia="en-US"/>
    </w:rPr>
  </w:style>
  <w:style w:type="character" w:customStyle="1" w:styleId="KommentaaritekstMrk">
    <w:name w:val="Kommentaari tekst Märk"/>
    <w:link w:val="Kommentaaritekst"/>
    <w:uiPriority w:val="99"/>
    <w:rsid w:val="00BB65C8"/>
    <w:rPr>
      <w:lang w:eastAsia="en-US"/>
    </w:rPr>
  </w:style>
  <w:style w:type="character" w:customStyle="1" w:styleId="Normal10ptChar">
    <w:name w:val="Normal + 10 pt Char"/>
    <w:aliases w:val="Justified Char,Before:  6 pt Char"/>
    <w:rsid w:val="005C62A0"/>
    <w:rPr>
      <w:rFonts w:ascii="Times New Roman" w:hAnsi="Times New Roman" w:cs="Times New Roman"/>
      <w:color w:val="000000"/>
      <w:lang w:val="x-none" w:eastAsia="en-US"/>
    </w:rPr>
  </w:style>
  <w:style w:type="character" w:customStyle="1" w:styleId="LoendilikMrk">
    <w:name w:val="Loendi lõik Märk"/>
    <w:aliases w:val="Mummuga loetelu Märk,Loendi l›ik Märk,AK loend Märk"/>
    <w:link w:val="Loendilik"/>
    <w:uiPriority w:val="34"/>
    <w:locked/>
    <w:rsid w:val="005C62A0"/>
    <w:rPr>
      <w:sz w:val="24"/>
      <w:lang w:eastAsia="en-US"/>
    </w:rPr>
  </w:style>
  <w:style w:type="paragraph" w:styleId="Kehatekst2">
    <w:name w:val="Body Text 2"/>
    <w:basedOn w:val="Normaallaad"/>
    <w:link w:val="Kehatekst2Mrk"/>
    <w:rsid w:val="00D436B5"/>
    <w:pPr>
      <w:spacing w:after="120" w:line="480" w:lineRule="auto"/>
    </w:pPr>
  </w:style>
  <w:style w:type="character" w:customStyle="1" w:styleId="Kehatekst2Mrk">
    <w:name w:val="Kehatekst 2 Märk"/>
    <w:link w:val="Kehatekst2"/>
    <w:rsid w:val="00D436B5"/>
    <w:rPr>
      <w:sz w:val="24"/>
      <w:lang w:eastAsia="en-US"/>
    </w:rPr>
  </w:style>
  <w:style w:type="paragraph" w:styleId="Kehatekst3">
    <w:name w:val="Body Text 3"/>
    <w:basedOn w:val="Normaallaad"/>
    <w:link w:val="Kehatekst3Mrk"/>
    <w:rsid w:val="00D436B5"/>
    <w:pPr>
      <w:spacing w:after="120"/>
    </w:pPr>
    <w:rPr>
      <w:sz w:val="16"/>
      <w:szCs w:val="16"/>
    </w:rPr>
  </w:style>
  <w:style w:type="character" w:customStyle="1" w:styleId="Kehatekst3Mrk">
    <w:name w:val="Kehatekst 3 Märk"/>
    <w:link w:val="Kehatekst3"/>
    <w:rsid w:val="00D436B5"/>
    <w:rPr>
      <w:sz w:val="16"/>
      <w:szCs w:val="16"/>
      <w:lang w:eastAsia="en-US"/>
    </w:rPr>
  </w:style>
  <w:style w:type="character" w:customStyle="1" w:styleId="PisMrk">
    <w:name w:val="Päis Märk"/>
    <w:link w:val="Pis"/>
    <w:uiPriority w:val="99"/>
    <w:rsid w:val="00994322"/>
    <w:rPr>
      <w:sz w:val="24"/>
      <w:lang w:eastAsia="en-US"/>
    </w:rPr>
  </w:style>
  <w:style w:type="paragraph" w:customStyle="1" w:styleId="phitekst2">
    <w:name w:val="põhitekst 2"/>
    <w:basedOn w:val="Pealkiri3"/>
    <w:rsid w:val="007C40CC"/>
    <w:pPr>
      <w:keepNext w:val="0"/>
      <w:numPr>
        <w:ilvl w:val="0"/>
        <w:numId w:val="0"/>
      </w:numPr>
      <w:tabs>
        <w:tab w:val="num" w:pos="1214"/>
      </w:tabs>
      <w:spacing w:before="0" w:after="0"/>
      <w:ind w:left="1214" w:hanging="504"/>
    </w:pPr>
    <w:rPr>
      <w:b w:val="0"/>
      <w:sz w:val="24"/>
    </w:rPr>
  </w:style>
  <w:style w:type="paragraph" w:customStyle="1" w:styleId="Default">
    <w:name w:val="Default"/>
    <w:rsid w:val="000116CD"/>
    <w:pPr>
      <w:autoSpaceDE w:val="0"/>
      <w:autoSpaceDN w:val="0"/>
      <w:adjustRightInd w:val="0"/>
    </w:pPr>
    <w:rPr>
      <w:rFonts w:eastAsia="Calibri"/>
      <w:color w:val="000000"/>
      <w:sz w:val="24"/>
      <w:szCs w:val="24"/>
      <w:lang w:eastAsia="en-US"/>
    </w:rPr>
  </w:style>
  <w:style w:type="paragraph" w:customStyle="1" w:styleId="Ste">
    <w:name w:val="Säte"/>
    <w:basedOn w:val="Normaallaad"/>
    <w:qFormat/>
    <w:rsid w:val="00A1492A"/>
    <w:pPr>
      <w:numPr>
        <w:numId w:val="5"/>
      </w:numPr>
      <w:spacing w:after="120"/>
    </w:pPr>
    <w:rPr>
      <w:rFonts w:ascii="Verdana" w:hAnsi="Verdana"/>
      <w:sz w:val="20"/>
    </w:rPr>
  </w:style>
  <w:style w:type="paragraph" w:customStyle="1" w:styleId="TableParagraph">
    <w:name w:val="Table Paragraph"/>
    <w:basedOn w:val="Normaallaad"/>
    <w:uiPriority w:val="1"/>
    <w:qFormat/>
    <w:rsid w:val="00B66ADE"/>
    <w:pPr>
      <w:widowControl w:val="0"/>
      <w:ind w:right="101"/>
      <w:jc w:val="left"/>
    </w:pPr>
    <w:rPr>
      <w:rFonts w:ascii="Verdana" w:eastAsia="Verdana" w:hAnsi="Verdana" w:cs="Verdana"/>
      <w:sz w:val="22"/>
      <w:szCs w:val="22"/>
      <w:lang w:val="en-US"/>
    </w:rPr>
  </w:style>
  <w:style w:type="paragraph" w:styleId="Allmrkusetekst">
    <w:name w:val="footnote text"/>
    <w:basedOn w:val="Normaallaad"/>
    <w:link w:val="AllmrkusetekstMrk"/>
    <w:rsid w:val="00427074"/>
    <w:rPr>
      <w:sz w:val="20"/>
    </w:rPr>
  </w:style>
  <w:style w:type="character" w:customStyle="1" w:styleId="AllmrkusetekstMrk">
    <w:name w:val="Allmärkuse tekst Märk"/>
    <w:link w:val="Allmrkusetekst"/>
    <w:rsid w:val="00427074"/>
    <w:rPr>
      <w:lang w:eastAsia="en-US"/>
    </w:rPr>
  </w:style>
  <w:style w:type="character" w:styleId="Allmrkuseviide">
    <w:name w:val="footnote reference"/>
    <w:rsid w:val="00427074"/>
    <w:rPr>
      <w:vertAlign w:val="superscript"/>
    </w:rPr>
  </w:style>
  <w:style w:type="paragraph" w:customStyle="1" w:styleId="11punkt">
    <w:name w:val="1.1 punkt"/>
    <w:basedOn w:val="Normaallaad"/>
    <w:link w:val="11punktChar"/>
    <w:qFormat/>
    <w:rsid w:val="00921515"/>
    <w:pPr>
      <w:spacing w:before="60" w:after="60"/>
      <w:ind w:left="567" w:hanging="567"/>
    </w:pPr>
    <w:rPr>
      <w:rFonts w:ascii="Tahoma" w:hAnsi="Tahoma" w:cs="Tahoma"/>
      <w:sz w:val="20"/>
    </w:rPr>
  </w:style>
  <w:style w:type="paragraph" w:customStyle="1" w:styleId="111punkt">
    <w:name w:val="1.1.1 punkt"/>
    <w:basedOn w:val="Normaallaad"/>
    <w:link w:val="111punktChar"/>
    <w:qFormat/>
    <w:rsid w:val="00921515"/>
    <w:pPr>
      <w:tabs>
        <w:tab w:val="left" w:pos="567"/>
        <w:tab w:val="left" w:pos="680"/>
        <w:tab w:val="left" w:pos="709"/>
      </w:tabs>
      <w:spacing w:before="60" w:after="60"/>
      <w:ind w:left="1418" w:hanging="709"/>
    </w:pPr>
    <w:rPr>
      <w:rFonts w:ascii="Tahoma" w:hAnsi="Tahoma" w:cs="Tahoma"/>
      <w:sz w:val="20"/>
    </w:rPr>
  </w:style>
  <w:style w:type="character" w:customStyle="1" w:styleId="11punktChar">
    <w:name w:val="1.1 punkt Char"/>
    <w:link w:val="11punkt"/>
    <w:rsid w:val="00921515"/>
    <w:rPr>
      <w:rFonts w:ascii="Tahoma" w:hAnsi="Tahoma" w:cs="Tahoma"/>
      <w:lang w:eastAsia="en-US"/>
    </w:rPr>
  </w:style>
  <w:style w:type="character" w:customStyle="1" w:styleId="111punktChar">
    <w:name w:val="1.1.1 punkt Char"/>
    <w:link w:val="111punkt"/>
    <w:rsid w:val="00921515"/>
    <w:rPr>
      <w:rFonts w:ascii="Tahoma" w:hAnsi="Tahoma" w:cs="Tahoma"/>
      <w:lang w:eastAsia="en-US"/>
    </w:rPr>
  </w:style>
  <w:style w:type="paragraph" w:customStyle="1" w:styleId="111">
    <w:name w:val="1.1.1"/>
    <w:basedOn w:val="Normaallaad"/>
    <w:link w:val="111Char"/>
    <w:qFormat/>
    <w:rsid w:val="00961B2B"/>
    <w:pPr>
      <w:numPr>
        <w:ilvl w:val="2"/>
        <w:numId w:val="6"/>
      </w:numPr>
      <w:tabs>
        <w:tab w:val="left" w:pos="709"/>
      </w:tabs>
    </w:pPr>
    <w:rPr>
      <w:rFonts w:ascii="MaxPro_S-Light" w:hAnsi="MaxPro_S-Light" w:cs="MaxPro_S-Light"/>
      <w:sz w:val="20"/>
    </w:rPr>
  </w:style>
  <w:style w:type="paragraph" w:customStyle="1" w:styleId="11">
    <w:name w:val="1.1"/>
    <w:basedOn w:val="Normaallaad"/>
    <w:link w:val="11Char"/>
    <w:qFormat/>
    <w:rsid w:val="00380FD4"/>
    <w:pPr>
      <w:numPr>
        <w:ilvl w:val="1"/>
        <w:numId w:val="6"/>
      </w:numPr>
      <w:ind w:left="432"/>
    </w:pPr>
    <w:rPr>
      <w:rFonts w:ascii="MaxPro_S-Light" w:hAnsi="MaxPro_S-Light" w:cs="MaxPro_S-Light"/>
      <w:sz w:val="20"/>
    </w:rPr>
  </w:style>
  <w:style w:type="character" w:customStyle="1" w:styleId="111Char">
    <w:name w:val="1.1.1 Char"/>
    <w:link w:val="111"/>
    <w:rsid w:val="00961B2B"/>
    <w:rPr>
      <w:rFonts w:ascii="MaxPro_S-Light" w:hAnsi="MaxPro_S-Light" w:cs="MaxPro_S-Light"/>
      <w:lang w:eastAsia="en-US"/>
    </w:rPr>
  </w:style>
  <w:style w:type="paragraph" w:customStyle="1" w:styleId="1111">
    <w:name w:val="1.1.1.1"/>
    <w:basedOn w:val="111"/>
    <w:link w:val="1111Char"/>
    <w:qFormat/>
    <w:rsid w:val="00687DF1"/>
    <w:pPr>
      <w:numPr>
        <w:ilvl w:val="3"/>
        <w:numId w:val="0"/>
      </w:numPr>
      <w:ind w:left="1985" w:hanging="905"/>
    </w:pPr>
  </w:style>
  <w:style w:type="character" w:customStyle="1" w:styleId="11Char">
    <w:name w:val="1.1 Char"/>
    <w:link w:val="11"/>
    <w:rsid w:val="00380FD4"/>
    <w:rPr>
      <w:rFonts w:ascii="MaxPro_S-Light" w:hAnsi="MaxPro_S-Light" w:cs="MaxPro_S-Light"/>
      <w:lang w:eastAsia="en-US"/>
    </w:rPr>
  </w:style>
  <w:style w:type="character" w:customStyle="1" w:styleId="1111Char">
    <w:name w:val="1.1.1.1 Char"/>
    <w:basedOn w:val="111Char"/>
    <w:link w:val="1111"/>
    <w:rsid w:val="00687DF1"/>
    <w:rPr>
      <w:rFonts w:ascii="MaxPro_S-Light" w:hAnsi="MaxPro_S-Light" w:cs="MaxPro_S-Light"/>
      <w:lang w:eastAsia="en-US"/>
    </w:rPr>
  </w:style>
  <w:style w:type="character" w:styleId="Klastatudhperlink">
    <w:name w:val="FollowedHyperlink"/>
    <w:basedOn w:val="Liguvaikefont"/>
    <w:rsid w:val="00D447FB"/>
    <w:rPr>
      <w:color w:val="954F72" w:themeColor="followedHyperlink"/>
      <w:u w:val="single"/>
    </w:rPr>
  </w:style>
  <w:style w:type="character" w:customStyle="1" w:styleId="meta-list-item-bold1">
    <w:name w:val="meta-list-item-bold1"/>
    <w:basedOn w:val="Liguvaikefont"/>
    <w:rsid w:val="000638EA"/>
    <w:rPr>
      <w:b/>
      <w:bCs/>
    </w:rPr>
  </w:style>
  <w:style w:type="character" w:styleId="Tugev">
    <w:name w:val="Strong"/>
    <w:basedOn w:val="Liguvaikefont"/>
    <w:uiPriority w:val="22"/>
    <w:qFormat/>
    <w:rsid w:val="00CD7002"/>
    <w:rPr>
      <w:b/>
      <w:bCs/>
    </w:rPr>
  </w:style>
  <w:style w:type="character" w:customStyle="1" w:styleId="ng-binding">
    <w:name w:val="ng-binding"/>
    <w:basedOn w:val="Liguvaikefont"/>
    <w:rsid w:val="00CD7002"/>
  </w:style>
  <w:style w:type="character" w:customStyle="1" w:styleId="tyhik">
    <w:name w:val="tyhik"/>
    <w:basedOn w:val="Liguvaikefont"/>
    <w:rsid w:val="00A34DBB"/>
  </w:style>
  <w:style w:type="character" w:customStyle="1" w:styleId="Pealkiri2Mrk">
    <w:name w:val="Pealkiri 2 Märk"/>
    <w:basedOn w:val="Liguvaikefont"/>
    <w:link w:val="Pealkiri2"/>
    <w:rsid w:val="0099643D"/>
    <w:rPr>
      <w:b/>
      <w:iCs/>
      <w:sz w:val="28"/>
      <w:szCs w:val="24"/>
      <w:lang w:eastAsia="en-US"/>
    </w:rPr>
  </w:style>
  <w:style w:type="paragraph" w:styleId="Redaktsioon">
    <w:name w:val="Revision"/>
    <w:hidden/>
    <w:uiPriority w:val="99"/>
    <w:semiHidden/>
    <w:rsid w:val="00A61A5D"/>
    <w:rPr>
      <w:sz w:val="24"/>
      <w:lang w:eastAsia="en-US"/>
    </w:rPr>
  </w:style>
  <w:style w:type="character" w:styleId="Lahendamatamainimine">
    <w:name w:val="Unresolved Mention"/>
    <w:basedOn w:val="Liguvaikefont"/>
    <w:uiPriority w:val="99"/>
    <w:semiHidden/>
    <w:unhideWhenUsed/>
    <w:rsid w:val="002B08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38399">
      <w:bodyDiv w:val="1"/>
      <w:marLeft w:val="0"/>
      <w:marRight w:val="0"/>
      <w:marTop w:val="0"/>
      <w:marBottom w:val="0"/>
      <w:divBdr>
        <w:top w:val="none" w:sz="0" w:space="0" w:color="auto"/>
        <w:left w:val="none" w:sz="0" w:space="0" w:color="auto"/>
        <w:bottom w:val="none" w:sz="0" w:space="0" w:color="auto"/>
        <w:right w:val="none" w:sz="0" w:space="0" w:color="auto"/>
      </w:divBdr>
    </w:div>
    <w:div w:id="36392927">
      <w:bodyDiv w:val="1"/>
      <w:marLeft w:val="0"/>
      <w:marRight w:val="0"/>
      <w:marTop w:val="0"/>
      <w:marBottom w:val="0"/>
      <w:divBdr>
        <w:top w:val="none" w:sz="0" w:space="0" w:color="auto"/>
        <w:left w:val="none" w:sz="0" w:space="0" w:color="auto"/>
        <w:bottom w:val="none" w:sz="0" w:space="0" w:color="auto"/>
        <w:right w:val="none" w:sz="0" w:space="0" w:color="auto"/>
      </w:divBdr>
    </w:div>
    <w:div w:id="46414621">
      <w:bodyDiv w:val="1"/>
      <w:marLeft w:val="0"/>
      <w:marRight w:val="0"/>
      <w:marTop w:val="0"/>
      <w:marBottom w:val="0"/>
      <w:divBdr>
        <w:top w:val="none" w:sz="0" w:space="0" w:color="auto"/>
        <w:left w:val="none" w:sz="0" w:space="0" w:color="auto"/>
        <w:bottom w:val="none" w:sz="0" w:space="0" w:color="auto"/>
        <w:right w:val="none" w:sz="0" w:space="0" w:color="auto"/>
      </w:divBdr>
    </w:div>
    <w:div w:id="58483087">
      <w:bodyDiv w:val="1"/>
      <w:marLeft w:val="0"/>
      <w:marRight w:val="0"/>
      <w:marTop w:val="0"/>
      <w:marBottom w:val="0"/>
      <w:divBdr>
        <w:top w:val="none" w:sz="0" w:space="0" w:color="auto"/>
        <w:left w:val="none" w:sz="0" w:space="0" w:color="auto"/>
        <w:bottom w:val="none" w:sz="0" w:space="0" w:color="auto"/>
        <w:right w:val="none" w:sz="0" w:space="0" w:color="auto"/>
      </w:divBdr>
      <w:divsChild>
        <w:div w:id="291861405">
          <w:marLeft w:val="0"/>
          <w:marRight w:val="0"/>
          <w:marTop w:val="0"/>
          <w:marBottom w:val="0"/>
          <w:divBdr>
            <w:top w:val="none" w:sz="0" w:space="0" w:color="auto"/>
            <w:left w:val="none" w:sz="0" w:space="0" w:color="auto"/>
            <w:bottom w:val="none" w:sz="0" w:space="0" w:color="auto"/>
            <w:right w:val="none" w:sz="0" w:space="0" w:color="auto"/>
          </w:divBdr>
          <w:divsChild>
            <w:div w:id="2102488102">
              <w:marLeft w:val="0"/>
              <w:marRight w:val="0"/>
              <w:marTop w:val="0"/>
              <w:marBottom w:val="0"/>
              <w:divBdr>
                <w:top w:val="none" w:sz="0" w:space="0" w:color="auto"/>
                <w:left w:val="none" w:sz="0" w:space="0" w:color="auto"/>
                <w:bottom w:val="none" w:sz="0" w:space="0" w:color="auto"/>
                <w:right w:val="none" w:sz="0" w:space="0" w:color="auto"/>
              </w:divBdr>
              <w:divsChild>
                <w:div w:id="1009060975">
                  <w:marLeft w:val="0"/>
                  <w:marRight w:val="0"/>
                  <w:marTop w:val="0"/>
                  <w:marBottom w:val="0"/>
                  <w:divBdr>
                    <w:top w:val="none" w:sz="0" w:space="0" w:color="auto"/>
                    <w:left w:val="none" w:sz="0" w:space="0" w:color="auto"/>
                    <w:bottom w:val="none" w:sz="0" w:space="0" w:color="auto"/>
                    <w:right w:val="none" w:sz="0" w:space="0" w:color="auto"/>
                  </w:divBdr>
                  <w:divsChild>
                    <w:div w:id="620918367">
                      <w:marLeft w:val="0"/>
                      <w:marRight w:val="0"/>
                      <w:marTop w:val="0"/>
                      <w:marBottom w:val="0"/>
                      <w:divBdr>
                        <w:top w:val="none" w:sz="0" w:space="0" w:color="auto"/>
                        <w:left w:val="none" w:sz="0" w:space="0" w:color="auto"/>
                        <w:bottom w:val="none" w:sz="0" w:space="0" w:color="auto"/>
                        <w:right w:val="none" w:sz="0" w:space="0" w:color="auto"/>
                      </w:divBdr>
                      <w:divsChild>
                        <w:div w:id="1439640830">
                          <w:marLeft w:val="0"/>
                          <w:marRight w:val="0"/>
                          <w:marTop w:val="0"/>
                          <w:marBottom w:val="0"/>
                          <w:divBdr>
                            <w:top w:val="none" w:sz="0" w:space="0" w:color="auto"/>
                            <w:left w:val="none" w:sz="0" w:space="0" w:color="auto"/>
                            <w:bottom w:val="none" w:sz="0" w:space="0" w:color="auto"/>
                            <w:right w:val="none" w:sz="0" w:space="0" w:color="auto"/>
                          </w:divBdr>
                          <w:divsChild>
                            <w:div w:id="1308127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294836">
      <w:bodyDiv w:val="1"/>
      <w:marLeft w:val="0"/>
      <w:marRight w:val="0"/>
      <w:marTop w:val="0"/>
      <w:marBottom w:val="0"/>
      <w:divBdr>
        <w:top w:val="none" w:sz="0" w:space="0" w:color="auto"/>
        <w:left w:val="none" w:sz="0" w:space="0" w:color="auto"/>
        <w:bottom w:val="none" w:sz="0" w:space="0" w:color="auto"/>
        <w:right w:val="none" w:sz="0" w:space="0" w:color="auto"/>
      </w:divBdr>
    </w:div>
    <w:div w:id="160851667">
      <w:bodyDiv w:val="1"/>
      <w:marLeft w:val="0"/>
      <w:marRight w:val="0"/>
      <w:marTop w:val="0"/>
      <w:marBottom w:val="0"/>
      <w:divBdr>
        <w:top w:val="none" w:sz="0" w:space="0" w:color="auto"/>
        <w:left w:val="none" w:sz="0" w:space="0" w:color="auto"/>
        <w:bottom w:val="none" w:sz="0" w:space="0" w:color="auto"/>
        <w:right w:val="none" w:sz="0" w:space="0" w:color="auto"/>
      </w:divBdr>
    </w:div>
    <w:div w:id="176038632">
      <w:bodyDiv w:val="1"/>
      <w:marLeft w:val="0"/>
      <w:marRight w:val="0"/>
      <w:marTop w:val="0"/>
      <w:marBottom w:val="0"/>
      <w:divBdr>
        <w:top w:val="none" w:sz="0" w:space="0" w:color="auto"/>
        <w:left w:val="none" w:sz="0" w:space="0" w:color="auto"/>
        <w:bottom w:val="none" w:sz="0" w:space="0" w:color="auto"/>
        <w:right w:val="none" w:sz="0" w:space="0" w:color="auto"/>
      </w:divBdr>
    </w:div>
    <w:div w:id="304088303">
      <w:bodyDiv w:val="1"/>
      <w:marLeft w:val="0"/>
      <w:marRight w:val="0"/>
      <w:marTop w:val="0"/>
      <w:marBottom w:val="0"/>
      <w:divBdr>
        <w:top w:val="none" w:sz="0" w:space="0" w:color="auto"/>
        <w:left w:val="none" w:sz="0" w:space="0" w:color="auto"/>
        <w:bottom w:val="none" w:sz="0" w:space="0" w:color="auto"/>
        <w:right w:val="none" w:sz="0" w:space="0" w:color="auto"/>
      </w:divBdr>
    </w:div>
    <w:div w:id="313491106">
      <w:bodyDiv w:val="1"/>
      <w:marLeft w:val="0"/>
      <w:marRight w:val="0"/>
      <w:marTop w:val="0"/>
      <w:marBottom w:val="0"/>
      <w:divBdr>
        <w:top w:val="none" w:sz="0" w:space="0" w:color="auto"/>
        <w:left w:val="none" w:sz="0" w:space="0" w:color="auto"/>
        <w:bottom w:val="none" w:sz="0" w:space="0" w:color="auto"/>
        <w:right w:val="none" w:sz="0" w:space="0" w:color="auto"/>
      </w:divBdr>
    </w:div>
    <w:div w:id="326255228">
      <w:bodyDiv w:val="1"/>
      <w:marLeft w:val="0"/>
      <w:marRight w:val="0"/>
      <w:marTop w:val="0"/>
      <w:marBottom w:val="0"/>
      <w:divBdr>
        <w:top w:val="none" w:sz="0" w:space="0" w:color="auto"/>
        <w:left w:val="none" w:sz="0" w:space="0" w:color="auto"/>
        <w:bottom w:val="none" w:sz="0" w:space="0" w:color="auto"/>
        <w:right w:val="none" w:sz="0" w:space="0" w:color="auto"/>
      </w:divBdr>
    </w:div>
    <w:div w:id="348459312">
      <w:bodyDiv w:val="1"/>
      <w:marLeft w:val="0"/>
      <w:marRight w:val="0"/>
      <w:marTop w:val="0"/>
      <w:marBottom w:val="0"/>
      <w:divBdr>
        <w:top w:val="none" w:sz="0" w:space="0" w:color="auto"/>
        <w:left w:val="none" w:sz="0" w:space="0" w:color="auto"/>
        <w:bottom w:val="none" w:sz="0" w:space="0" w:color="auto"/>
        <w:right w:val="none" w:sz="0" w:space="0" w:color="auto"/>
      </w:divBdr>
    </w:div>
    <w:div w:id="372778917">
      <w:bodyDiv w:val="1"/>
      <w:marLeft w:val="0"/>
      <w:marRight w:val="0"/>
      <w:marTop w:val="0"/>
      <w:marBottom w:val="0"/>
      <w:divBdr>
        <w:top w:val="none" w:sz="0" w:space="0" w:color="auto"/>
        <w:left w:val="none" w:sz="0" w:space="0" w:color="auto"/>
        <w:bottom w:val="none" w:sz="0" w:space="0" w:color="auto"/>
        <w:right w:val="none" w:sz="0" w:space="0" w:color="auto"/>
      </w:divBdr>
    </w:div>
    <w:div w:id="410589667">
      <w:bodyDiv w:val="1"/>
      <w:marLeft w:val="0"/>
      <w:marRight w:val="0"/>
      <w:marTop w:val="0"/>
      <w:marBottom w:val="0"/>
      <w:divBdr>
        <w:top w:val="none" w:sz="0" w:space="0" w:color="auto"/>
        <w:left w:val="none" w:sz="0" w:space="0" w:color="auto"/>
        <w:bottom w:val="none" w:sz="0" w:space="0" w:color="auto"/>
        <w:right w:val="none" w:sz="0" w:space="0" w:color="auto"/>
      </w:divBdr>
    </w:div>
    <w:div w:id="420838470">
      <w:bodyDiv w:val="1"/>
      <w:marLeft w:val="0"/>
      <w:marRight w:val="0"/>
      <w:marTop w:val="0"/>
      <w:marBottom w:val="0"/>
      <w:divBdr>
        <w:top w:val="none" w:sz="0" w:space="0" w:color="auto"/>
        <w:left w:val="none" w:sz="0" w:space="0" w:color="auto"/>
        <w:bottom w:val="none" w:sz="0" w:space="0" w:color="auto"/>
        <w:right w:val="none" w:sz="0" w:space="0" w:color="auto"/>
      </w:divBdr>
    </w:div>
    <w:div w:id="446973130">
      <w:bodyDiv w:val="1"/>
      <w:marLeft w:val="0"/>
      <w:marRight w:val="0"/>
      <w:marTop w:val="0"/>
      <w:marBottom w:val="0"/>
      <w:divBdr>
        <w:top w:val="none" w:sz="0" w:space="0" w:color="auto"/>
        <w:left w:val="none" w:sz="0" w:space="0" w:color="auto"/>
        <w:bottom w:val="none" w:sz="0" w:space="0" w:color="auto"/>
        <w:right w:val="none" w:sz="0" w:space="0" w:color="auto"/>
      </w:divBdr>
    </w:div>
    <w:div w:id="458497154">
      <w:bodyDiv w:val="1"/>
      <w:marLeft w:val="0"/>
      <w:marRight w:val="0"/>
      <w:marTop w:val="0"/>
      <w:marBottom w:val="0"/>
      <w:divBdr>
        <w:top w:val="none" w:sz="0" w:space="0" w:color="auto"/>
        <w:left w:val="none" w:sz="0" w:space="0" w:color="auto"/>
        <w:bottom w:val="none" w:sz="0" w:space="0" w:color="auto"/>
        <w:right w:val="none" w:sz="0" w:space="0" w:color="auto"/>
      </w:divBdr>
    </w:div>
    <w:div w:id="481773760">
      <w:bodyDiv w:val="1"/>
      <w:marLeft w:val="0"/>
      <w:marRight w:val="0"/>
      <w:marTop w:val="0"/>
      <w:marBottom w:val="0"/>
      <w:divBdr>
        <w:top w:val="none" w:sz="0" w:space="0" w:color="auto"/>
        <w:left w:val="none" w:sz="0" w:space="0" w:color="auto"/>
        <w:bottom w:val="none" w:sz="0" w:space="0" w:color="auto"/>
        <w:right w:val="none" w:sz="0" w:space="0" w:color="auto"/>
      </w:divBdr>
    </w:div>
    <w:div w:id="487744178">
      <w:bodyDiv w:val="1"/>
      <w:marLeft w:val="0"/>
      <w:marRight w:val="0"/>
      <w:marTop w:val="0"/>
      <w:marBottom w:val="0"/>
      <w:divBdr>
        <w:top w:val="none" w:sz="0" w:space="0" w:color="auto"/>
        <w:left w:val="none" w:sz="0" w:space="0" w:color="auto"/>
        <w:bottom w:val="none" w:sz="0" w:space="0" w:color="auto"/>
        <w:right w:val="none" w:sz="0" w:space="0" w:color="auto"/>
      </w:divBdr>
    </w:div>
    <w:div w:id="533074917">
      <w:bodyDiv w:val="1"/>
      <w:marLeft w:val="0"/>
      <w:marRight w:val="0"/>
      <w:marTop w:val="0"/>
      <w:marBottom w:val="0"/>
      <w:divBdr>
        <w:top w:val="none" w:sz="0" w:space="0" w:color="auto"/>
        <w:left w:val="none" w:sz="0" w:space="0" w:color="auto"/>
        <w:bottom w:val="none" w:sz="0" w:space="0" w:color="auto"/>
        <w:right w:val="none" w:sz="0" w:space="0" w:color="auto"/>
      </w:divBdr>
    </w:div>
    <w:div w:id="557787986">
      <w:bodyDiv w:val="1"/>
      <w:marLeft w:val="0"/>
      <w:marRight w:val="0"/>
      <w:marTop w:val="0"/>
      <w:marBottom w:val="0"/>
      <w:divBdr>
        <w:top w:val="none" w:sz="0" w:space="0" w:color="auto"/>
        <w:left w:val="none" w:sz="0" w:space="0" w:color="auto"/>
        <w:bottom w:val="none" w:sz="0" w:space="0" w:color="auto"/>
        <w:right w:val="none" w:sz="0" w:space="0" w:color="auto"/>
      </w:divBdr>
    </w:div>
    <w:div w:id="588661275">
      <w:bodyDiv w:val="1"/>
      <w:marLeft w:val="0"/>
      <w:marRight w:val="0"/>
      <w:marTop w:val="0"/>
      <w:marBottom w:val="0"/>
      <w:divBdr>
        <w:top w:val="none" w:sz="0" w:space="0" w:color="auto"/>
        <w:left w:val="none" w:sz="0" w:space="0" w:color="auto"/>
        <w:bottom w:val="none" w:sz="0" w:space="0" w:color="auto"/>
        <w:right w:val="none" w:sz="0" w:space="0" w:color="auto"/>
      </w:divBdr>
    </w:div>
    <w:div w:id="866018935">
      <w:bodyDiv w:val="1"/>
      <w:marLeft w:val="0"/>
      <w:marRight w:val="0"/>
      <w:marTop w:val="0"/>
      <w:marBottom w:val="0"/>
      <w:divBdr>
        <w:top w:val="none" w:sz="0" w:space="0" w:color="auto"/>
        <w:left w:val="none" w:sz="0" w:space="0" w:color="auto"/>
        <w:bottom w:val="none" w:sz="0" w:space="0" w:color="auto"/>
        <w:right w:val="none" w:sz="0" w:space="0" w:color="auto"/>
      </w:divBdr>
    </w:div>
    <w:div w:id="870923213">
      <w:bodyDiv w:val="1"/>
      <w:marLeft w:val="0"/>
      <w:marRight w:val="0"/>
      <w:marTop w:val="0"/>
      <w:marBottom w:val="0"/>
      <w:divBdr>
        <w:top w:val="none" w:sz="0" w:space="0" w:color="auto"/>
        <w:left w:val="none" w:sz="0" w:space="0" w:color="auto"/>
        <w:bottom w:val="none" w:sz="0" w:space="0" w:color="auto"/>
        <w:right w:val="none" w:sz="0" w:space="0" w:color="auto"/>
      </w:divBdr>
    </w:div>
    <w:div w:id="900099383">
      <w:bodyDiv w:val="1"/>
      <w:marLeft w:val="0"/>
      <w:marRight w:val="0"/>
      <w:marTop w:val="0"/>
      <w:marBottom w:val="0"/>
      <w:divBdr>
        <w:top w:val="none" w:sz="0" w:space="0" w:color="auto"/>
        <w:left w:val="none" w:sz="0" w:space="0" w:color="auto"/>
        <w:bottom w:val="none" w:sz="0" w:space="0" w:color="auto"/>
        <w:right w:val="none" w:sz="0" w:space="0" w:color="auto"/>
      </w:divBdr>
    </w:div>
    <w:div w:id="902252845">
      <w:bodyDiv w:val="1"/>
      <w:marLeft w:val="0"/>
      <w:marRight w:val="0"/>
      <w:marTop w:val="0"/>
      <w:marBottom w:val="0"/>
      <w:divBdr>
        <w:top w:val="none" w:sz="0" w:space="0" w:color="auto"/>
        <w:left w:val="none" w:sz="0" w:space="0" w:color="auto"/>
        <w:bottom w:val="none" w:sz="0" w:space="0" w:color="auto"/>
        <w:right w:val="none" w:sz="0" w:space="0" w:color="auto"/>
      </w:divBdr>
    </w:div>
    <w:div w:id="902717367">
      <w:bodyDiv w:val="1"/>
      <w:marLeft w:val="0"/>
      <w:marRight w:val="0"/>
      <w:marTop w:val="0"/>
      <w:marBottom w:val="0"/>
      <w:divBdr>
        <w:top w:val="none" w:sz="0" w:space="0" w:color="auto"/>
        <w:left w:val="none" w:sz="0" w:space="0" w:color="auto"/>
        <w:bottom w:val="none" w:sz="0" w:space="0" w:color="auto"/>
        <w:right w:val="none" w:sz="0" w:space="0" w:color="auto"/>
      </w:divBdr>
    </w:div>
    <w:div w:id="912275769">
      <w:bodyDiv w:val="1"/>
      <w:marLeft w:val="0"/>
      <w:marRight w:val="0"/>
      <w:marTop w:val="0"/>
      <w:marBottom w:val="0"/>
      <w:divBdr>
        <w:top w:val="none" w:sz="0" w:space="0" w:color="auto"/>
        <w:left w:val="none" w:sz="0" w:space="0" w:color="auto"/>
        <w:bottom w:val="none" w:sz="0" w:space="0" w:color="auto"/>
        <w:right w:val="none" w:sz="0" w:space="0" w:color="auto"/>
      </w:divBdr>
    </w:div>
    <w:div w:id="928317932">
      <w:bodyDiv w:val="1"/>
      <w:marLeft w:val="0"/>
      <w:marRight w:val="0"/>
      <w:marTop w:val="0"/>
      <w:marBottom w:val="0"/>
      <w:divBdr>
        <w:top w:val="none" w:sz="0" w:space="0" w:color="auto"/>
        <w:left w:val="none" w:sz="0" w:space="0" w:color="auto"/>
        <w:bottom w:val="none" w:sz="0" w:space="0" w:color="auto"/>
        <w:right w:val="none" w:sz="0" w:space="0" w:color="auto"/>
      </w:divBdr>
    </w:div>
    <w:div w:id="980033977">
      <w:bodyDiv w:val="1"/>
      <w:marLeft w:val="0"/>
      <w:marRight w:val="0"/>
      <w:marTop w:val="0"/>
      <w:marBottom w:val="0"/>
      <w:divBdr>
        <w:top w:val="none" w:sz="0" w:space="0" w:color="auto"/>
        <w:left w:val="none" w:sz="0" w:space="0" w:color="auto"/>
        <w:bottom w:val="none" w:sz="0" w:space="0" w:color="auto"/>
        <w:right w:val="none" w:sz="0" w:space="0" w:color="auto"/>
      </w:divBdr>
    </w:div>
    <w:div w:id="993796444">
      <w:bodyDiv w:val="1"/>
      <w:marLeft w:val="0"/>
      <w:marRight w:val="0"/>
      <w:marTop w:val="0"/>
      <w:marBottom w:val="0"/>
      <w:divBdr>
        <w:top w:val="none" w:sz="0" w:space="0" w:color="auto"/>
        <w:left w:val="none" w:sz="0" w:space="0" w:color="auto"/>
        <w:bottom w:val="none" w:sz="0" w:space="0" w:color="auto"/>
        <w:right w:val="none" w:sz="0" w:space="0" w:color="auto"/>
      </w:divBdr>
    </w:div>
    <w:div w:id="1006861159">
      <w:bodyDiv w:val="1"/>
      <w:marLeft w:val="0"/>
      <w:marRight w:val="0"/>
      <w:marTop w:val="0"/>
      <w:marBottom w:val="0"/>
      <w:divBdr>
        <w:top w:val="none" w:sz="0" w:space="0" w:color="auto"/>
        <w:left w:val="none" w:sz="0" w:space="0" w:color="auto"/>
        <w:bottom w:val="none" w:sz="0" w:space="0" w:color="auto"/>
        <w:right w:val="none" w:sz="0" w:space="0" w:color="auto"/>
      </w:divBdr>
    </w:div>
    <w:div w:id="1012533829">
      <w:bodyDiv w:val="1"/>
      <w:marLeft w:val="0"/>
      <w:marRight w:val="0"/>
      <w:marTop w:val="0"/>
      <w:marBottom w:val="0"/>
      <w:divBdr>
        <w:top w:val="none" w:sz="0" w:space="0" w:color="auto"/>
        <w:left w:val="none" w:sz="0" w:space="0" w:color="auto"/>
        <w:bottom w:val="none" w:sz="0" w:space="0" w:color="auto"/>
        <w:right w:val="none" w:sz="0" w:space="0" w:color="auto"/>
      </w:divBdr>
    </w:div>
    <w:div w:id="1076513498">
      <w:bodyDiv w:val="1"/>
      <w:marLeft w:val="0"/>
      <w:marRight w:val="0"/>
      <w:marTop w:val="0"/>
      <w:marBottom w:val="0"/>
      <w:divBdr>
        <w:top w:val="none" w:sz="0" w:space="0" w:color="auto"/>
        <w:left w:val="none" w:sz="0" w:space="0" w:color="auto"/>
        <w:bottom w:val="none" w:sz="0" w:space="0" w:color="auto"/>
        <w:right w:val="none" w:sz="0" w:space="0" w:color="auto"/>
      </w:divBdr>
    </w:div>
    <w:div w:id="1106194606">
      <w:bodyDiv w:val="1"/>
      <w:marLeft w:val="0"/>
      <w:marRight w:val="0"/>
      <w:marTop w:val="0"/>
      <w:marBottom w:val="0"/>
      <w:divBdr>
        <w:top w:val="none" w:sz="0" w:space="0" w:color="auto"/>
        <w:left w:val="none" w:sz="0" w:space="0" w:color="auto"/>
        <w:bottom w:val="none" w:sz="0" w:space="0" w:color="auto"/>
        <w:right w:val="none" w:sz="0" w:space="0" w:color="auto"/>
      </w:divBdr>
    </w:div>
    <w:div w:id="1118642469">
      <w:bodyDiv w:val="1"/>
      <w:marLeft w:val="0"/>
      <w:marRight w:val="0"/>
      <w:marTop w:val="0"/>
      <w:marBottom w:val="0"/>
      <w:divBdr>
        <w:top w:val="none" w:sz="0" w:space="0" w:color="auto"/>
        <w:left w:val="none" w:sz="0" w:space="0" w:color="auto"/>
        <w:bottom w:val="none" w:sz="0" w:space="0" w:color="auto"/>
        <w:right w:val="none" w:sz="0" w:space="0" w:color="auto"/>
      </w:divBdr>
    </w:div>
    <w:div w:id="1174802039">
      <w:bodyDiv w:val="1"/>
      <w:marLeft w:val="0"/>
      <w:marRight w:val="0"/>
      <w:marTop w:val="0"/>
      <w:marBottom w:val="0"/>
      <w:divBdr>
        <w:top w:val="none" w:sz="0" w:space="0" w:color="auto"/>
        <w:left w:val="none" w:sz="0" w:space="0" w:color="auto"/>
        <w:bottom w:val="none" w:sz="0" w:space="0" w:color="auto"/>
        <w:right w:val="none" w:sz="0" w:space="0" w:color="auto"/>
      </w:divBdr>
    </w:div>
    <w:div w:id="1199389757">
      <w:bodyDiv w:val="1"/>
      <w:marLeft w:val="0"/>
      <w:marRight w:val="0"/>
      <w:marTop w:val="0"/>
      <w:marBottom w:val="0"/>
      <w:divBdr>
        <w:top w:val="none" w:sz="0" w:space="0" w:color="auto"/>
        <w:left w:val="none" w:sz="0" w:space="0" w:color="auto"/>
        <w:bottom w:val="none" w:sz="0" w:space="0" w:color="auto"/>
        <w:right w:val="none" w:sz="0" w:space="0" w:color="auto"/>
      </w:divBdr>
    </w:div>
    <w:div w:id="1205874254">
      <w:bodyDiv w:val="1"/>
      <w:marLeft w:val="0"/>
      <w:marRight w:val="0"/>
      <w:marTop w:val="0"/>
      <w:marBottom w:val="0"/>
      <w:divBdr>
        <w:top w:val="none" w:sz="0" w:space="0" w:color="auto"/>
        <w:left w:val="none" w:sz="0" w:space="0" w:color="auto"/>
        <w:bottom w:val="none" w:sz="0" w:space="0" w:color="auto"/>
        <w:right w:val="none" w:sz="0" w:space="0" w:color="auto"/>
      </w:divBdr>
    </w:div>
    <w:div w:id="1225095876">
      <w:bodyDiv w:val="1"/>
      <w:marLeft w:val="0"/>
      <w:marRight w:val="0"/>
      <w:marTop w:val="0"/>
      <w:marBottom w:val="0"/>
      <w:divBdr>
        <w:top w:val="none" w:sz="0" w:space="0" w:color="auto"/>
        <w:left w:val="none" w:sz="0" w:space="0" w:color="auto"/>
        <w:bottom w:val="none" w:sz="0" w:space="0" w:color="auto"/>
        <w:right w:val="none" w:sz="0" w:space="0" w:color="auto"/>
      </w:divBdr>
    </w:div>
    <w:div w:id="1333022942">
      <w:bodyDiv w:val="1"/>
      <w:marLeft w:val="0"/>
      <w:marRight w:val="0"/>
      <w:marTop w:val="0"/>
      <w:marBottom w:val="0"/>
      <w:divBdr>
        <w:top w:val="none" w:sz="0" w:space="0" w:color="auto"/>
        <w:left w:val="none" w:sz="0" w:space="0" w:color="auto"/>
        <w:bottom w:val="none" w:sz="0" w:space="0" w:color="auto"/>
        <w:right w:val="none" w:sz="0" w:space="0" w:color="auto"/>
      </w:divBdr>
    </w:div>
    <w:div w:id="1367294237">
      <w:bodyDiv w:val="1"/>
      <w:marLeft w:val="0"/>
      <w:marRight w:val="0"/>
      <w:marTop w:val="0"/>
      <w:marBottom w:val="0"/>
      <w:divBdr>
        <w:top w:val="none" w:sz="0" w:space="0" w:color="auto"/>
        <w:left w:val="none" w:sz="0" w:space="0" w:color="auto"/>
        <w:bottom w:val="none" w:sz="0" w:space="0" w:color="auto"/>
        <w:right w:val="none" w:sz="0" w:space="0" w:color="auto"/>
      </w:divBdr>
    </w:div>
    <w:div w:id="1368216932">
      <w:bodyDiv w:val="1"/>
      <w:marLeft w:val="0"/>
      <w:marRight w:val="0"/>
      <w:marTop w:val="0"/>
      <w:marBottom w:val="0"/>
      <w:divBdr>
        <w:top w:val="none" w:sz="0" w:space="0" w:color="auto"/>
        <w:left w:val="none" w:sz="0" w:space="0" w:color="auto"/>
        <w:bottom w:val="none" w:sz="0" w:space="0" w:color="auto"/>
        <w:right w:val="none" w:sz="0" w:space="0" w:color="auto"/>
      </w:divBdr>
    </w:div>
    <w:div w:id="1373581323">
      <w:bodyDiv w:val="1"/>
      <w:marLeft w:val="0"/>
      <w:marRight w:val="0"/>
      <w:marTop w:val="0"/>
      <w:marBottom w:val="0"/>
      <w:divBdr>
        <w:top w:val="none" w:sz="0" w:space="0" w:color="auto"/>
        <w:left w:val="none" w:sz="0" w:space="0" w:color="auto"/>
        <w:bottom w:val="none" w:sz="0" w:space="0" w:color="auto"/>
        <w:right w:val="none" w:sz="0" w:space="0" w:color="auto"/>
      </w:divBdr>
    </w:div>
    <w:div w:id="1387559147">
      <w:bodyDiv w:val="1"/>
      <w:marLeft w:val="0"/>
      <w:marRight w:val="0"/>
      <w:marTop w:val="0"/>
      <w:marBottom w:val="0"/>
      <w:divBdr>
        <w:top w:val="none" w:sz="0" w:space="0" w:color="auto"/>
        <w:left w:val="none" w:sz="0" w:space="0" w:color="auto"/>
        <w:bottom w:val="none" w:sz="0" w:space="0" w:color="auto"/>
        <w:right w:val="none" w:sz="0" w:space="0" w:color="auto"/>
      </w:divBdr>
    </w:div>
    <w:div w:id="1418479587">
      <w:bodyDiv w:val="1"/>
      <w:marLeft w:val="0"/>
      <w:marRight w:val="0"/>
      <w:marTop w:val="0"/>
      <w:marBottom w:val="0"/>
      <w:divBdr>
        <w:top w:val="none" w:sz="0" w:space="0" w:color="auto"/>
        <w:left w:val="none" w:sz="0" w:space="0" w:color="auto"/>
        <w:bottom w:val="none" w:sz="0" w:space="0" w:color="auto"/>
        <w:right w:val="none" w:sz="0" w:space="0" w:color="auto"/>
      </w:divBdr>
    </w:div>
    <w:div w:id="1432772951">
      <w:bodyDiv w:val="1"/>
      <w:marLeft w:val="0"/>
      <w:marRight w:val="0"/>
      <w:marTop w:val="0"/>
      <w:marBottom w:val="0"/>
      <w:divBdr>
        <w:top w:val="none" w:sz="0" w:space="0" w:color="auto"/>
        <w:left w:val="none" w:sz="0" w:space="0" w:color="auto"/>
        <w:bottom w:val="none" w:sz="0" w:space="0" w:color="auto"/>
        <w:right w:val="none" w:sz="0" w:space="0" w:color="auto"/>
      </w:divBdr>
    </w:div>
    <w:div w:id="1792506787">
      <w:bodyDiv w:val="1"/>
      <w:marLeft w:val="0"/>
      <w:marRight w:val="0"/>
      <w:marTop w:val="0"/>
      <w:marBottom w:val="0"/>
      <w:divBdr>
        <w:top w:val="none" w:sz="0" w:space="0" w:color="auto"/>
        <w:left w:val="none" w:sz="0" w:space="0" w:color="auto"/>
        <w:bottom w:val="none" w:sz="0" w:space="0" w:color="auto"/>
        <w:right w:val="none" w:sz="0" w:space="0" w:color="auto"/>
      </w:divBdr>
    </w:div>
    <w:div w:id="1855193771">
      <w:bodyDiv w:val="1"/>
      <w:marLeft w:val="0"/>
      <w:marRight w:val="0"/>
      <w:marTop w:val="0"/>
      <w:marBottom w:val="0"/>
      <w:divBdr>
        <w:top w:val="none" w:sz="0" w:space="0" w:color="auto"/>
        <w:left w:val="none" w:sz="0" w:space="0" w:color="auto"/>
        <w:bottom w:val="none" w:sz="0" w:space="0" w:color="auto"/>
        <w:right w:val="none" w:sz="0" w:space="0" w:color="auto"/>
      </w:divBdr>
    </w:div>
    <w:div w:id="1869372366">
      <w:bodyDiv w:val="1"/>
      <w:marLeft w:val="0"/>
      <w:marRight w:val="0"/>
      <w:marTop w:val="0"/>
      <w:marBottom w:val="0"/>
      <w:divBdr>
        <w:top w:val="none" w:sz="0" w:space="0" w:color="auto"/>
        <w:left w:val="none" w:sz="0" w:space="0" w:color="auto"/>
        <w:bottom w:val="none" w:sz="0" w:space="0" w:color="auto"/>
        <w:right w:val="none" w:sz="0" w:space="0" w:color="auto"/>
      </w:divBdr>
    </w:div>
    <w:div w:id="1887915263">
      <w:bodyDiv w:val="1"/>
      <w:marLeft w:val="0"/>
      <w:marRight w:val="0"/>
      <w:marTop w:val="0"/>
      <w:marBottom w:val="0"/>
      <w:divBdr>
        <w:top w:val="none" w:sz="0" w:space="0" w:color="auto"/>
        <w:left w:val="none" w:sz="0" w:space="0" w:color="auto"/>
        <w:bottom w:val="none" w:sz="0" w:space="0" w:color="auto"/>
        <w:right w:val="none" w:sz="0" w:space="0" w:color="auto"/>
      </w:divBdr>
    </w:div>
    <w:div w:id="1889802358">
      <w:bodyDiv w:val="1"/>
      <w:marLeft w:val="0"/>
      <w:marRight w:val="0"/>
      <w:marTop w:val="0"/>
      <w:marBottom w:val="0"/>
      <w:divBdr>
        <w:top w:val="none" w:sz="0" w:space="0" w:color="auto"/>
        <w:left w:val="none" w:sz="0" w:space="0" w:color="auto"/>
        <w:bottom w:val="none" w:sz="0" w:space="0" w:color="auto"/>
        <w:right w:val="none" w:sz="0" w:space="0" w:color="auto"/>
      </w:divBdr>
    </w:div>
    <w:div w:id="1933319281">
      <w:bodyDiv w:val="1"/>
      <w:marLeft w:val="0"/>
      <w:marRight w:val="0"/>
      <w:marTop w:val="0"/>
      <w:marBottom w:val="0"/>
      <w:divBdr>
        <w:top w:val="none" w:sz="0" w:space="0" w:color="auto"/>
        <w:left w:val="none" w:sz="0" w:space="0" w:color="auto"/>
        <w:bottom w:val="none" w:sz="0" w:space="0" w:color="auto"/>
        <w:right w:val="none" w:sz="0" w:space="0" w:color="auto"/>
      </w:divBdr>
    </w:div>
    <w:div w:id="1989941513">
      <w:bodyDiv w:val="1"/>
      <w:marLeft w:val="0"/>
      <w:marRight w:val="0"/>
      <w:marTop w:val="0"/>
      <w:marBottom w:val="0"/>
      <w:divBdr>
        <w:top w:val="none" w:sz="0" w:space="0" w:color="auto"/>
        <w:left w:val="none" w:sz="0" w:space="0" w:color="auto"/>
        <w:bottom w:val="none" w:sz="0" w:space="0" w:color="auto"/>
        <w:right w:val="none" w:sz="0" w:space="0" w:color="auto"/>
      </w:divBdr>
    </w:div>
    <w:div w:id="2002343476">
      <w:bodyDiv w:val="1"/>
      <w:marLeft w:val="0"/>
      <w:marRight w:val="0"/>
      <w:marTop w:val="0"/>
      <w:marBottom w:val="0"/>
      <w:divBdr>
        <w:top w:val="none" w:sz="0" w:space="0" w:color="auto"/>
        <w:left w:val="none" w:sz="0" w:space="0" w:color="auto"/>
        <w:bottom w:val="none" w:sz="0" w:space="0" w:color="auto"/>
        <w:right w:val="none" w:sz="0" w:space="0" w:color="auto"/>
      </w:divBdr>
    </w:div>
    <w:div w:id="206556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1C0B25CBB5A664F8CA0582F0C895ACE" ma:contentTypeVersion="10" ma:contentTypeDescription="Loo uus dokument" ma:contentTypeScope="" ma:versionID="6503fd10190ee1997c327dc91dd8022f">
  <xsd:schema xmlns:xsd="http://www.w3.org/2001/XMLSchema" xmlns:xs="http://www.w3.org/2001/XMLSchema" xmlns:p="http://schemas.microsoft.com/office/2006/metadata/properties" xmlns:ns2="3f48ca15-3af1-403d-ab31-3838cc882907" xmlns:ns3="014daada-a261-4dea-8a6b-4e9cd5b95c62" targetNamespace="http://schemas.microsoft.com/office/2006/metadata/properties" ma:root="true" ma:fieldsID="7d56eafe1be1ea34458ed006e82b4def" ns2:_="" ns3:_="">
    <xsd:import namespace="3f48ca15-3af1-403d-ab31-3838cc882907"/>
    <xsd:import namespace="014daada-a261-4dea-8a6b-4e9cd5b95c6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8ca15-3af1-403d-ab31-3838cc8829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4daada-a261-4dea-8a6b-4e9cd5b95c62" elementFormDefault="qualified">
    <xsd:import namespace="http://schemas.microsoft.com/office/2006/documentManagement/types"/>
    <xsd:import namespace="http://schemas.microsoft.com/office/infopath/2007/PartnerControls"/>
    <xsd:element name="SharedWithUsers" ma:index="15"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Ühiskasutusse andmise üksikasjad"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EC4E20-58D3-42D0-9255-07655681E34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28D752-AEE3-4DDD-A657-692E9BF48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8ca15-3af1-403d-ab31-3838cc882907"/>
    <ds:schemaRef ds:uri="014daada-a261-4dea-8a6b-4e9cd5b95c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D413D1-1494-473A-A4FC-2EE205E0D7B0}">
  <ds:schemaRefs>
    <ds:schemaRef ds:uri="http://schemas.openxmlformats.org/officeDocument/2006/bibliography"/>
  </ds:schemaRefs>
</ds:datastoreItem>
</file>

<file path=customXml/itemProps4.xml><?xml version="1.0" encoding="utf-8"?>
<ds:datastoreItem xmlns:ds="http://schemas.openxmlformats.org/officeDocument/2006/customXml" ds:itemID="{EB0D33E5-7221-446A-9915-4054731C2D73}">
  <ds:schemaRefs>
    <ds:schemaRef ds:uri="http://schemas.microsoft.com/sharepoint/v3/contenttype/forms"/>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Template>
  <TotalTime>47</TotalTime>
  <Pages>4</Pages>
  <Words>2020</Words>
  <Characters>11722</Characters>
  <Application>Microsoft Office Word</Application>
  <DocSecurity>0</DocSecurity>
  <Lines>97</Lines>
  <Paragraphs>27</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Helbe Peiker</dc:creator>
  <cp:keywords/>
  <cp:lastModifiedBy>Helbe Peiker</cp:lastModifiedBy>
  <cp:revision>43</cp:revision>
  <dcterms:created xsi:type="dcterms:W3CDTF">2026-03-16T12:40:00Z</dcterms:created>
  <dcterms:modified xsi:type="dcterms:W3CDTF">2026-03-18T13:40:00Z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0x01010081C0B25CBB5A664F8CA0582F0C895ACE</vt:lpwstr>
  </property>
</Properties>
</file>